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D0" w:rsidRDefault="00FD4C9C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760085" cy="7993029"/>
            <wp:effectExtent l="19050" t="0" r="0" b="0"/>
            <wp:docPr id="1" name="Рисунок 1" descr="C:\Users\DDT_1_\AppData\Local\Temp\Rar$DIa0.225\Студия-кол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225\Студия-кол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9C" w:rsidRDefault="00FD4C9C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FD4C9C" w:rsidRDefault="00FD4C9C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3359D0" w:rsidRDefault="003359D0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3359D0" w:rsidRDefault="003359D0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3359D0" w:rsidRDefault="003359D0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3359D0" w:rsidRDefault="003359D0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14CAB" w:rsidRPr="006B0A6F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B0A6F">
        <w:rPr>
          <w:rFonts w:ascii="Arial" w:eastAsia="Times New Roman" w:hAnsi="Arial" w:cs="Arial"/>
          <w:b/>
          <w:sz w:val="26"/>
          <w:szCs w:val="26"/>
        </w:rPr>
        <w:lastRenderedPageBreak/>
        <w:t>ПОЯСНИТЕЛЬНАЯ ЗАПИСКА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914CAB" w:rsidRPr="00D66225" w:rsidRDefault="00914CAB" w:rsidP="006B0A6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66225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D66225">
        <w:rPr>
          <w:rFonts w:ascii="Arial" w:eastAsia="Times New Roman" w:hAnsi="Arial" w:cs="Arial"/>
          <w:sz w:val="26"/>
          <w:szCs w:val="26"/>
        </w:rPr>
        <w:t xml:space="preserve">общеразвивающая </w:t>
      </w:r>
      <w:r w:rsidRPr="00D66225">
        <w:rPr>
          <w:rFonts w:ascii="Arial" w:eastAsia="Calibri" w:hAnsi="Arial" w:cs="Arial"/>
          <w:sz w:val="26"/>
          <w:szCs w:val="26"/>
        </w:rPr>
        <w:t>программа художественной направленности «</w:t>
      </w:r>
      <w:r w:rsidR="006B0A6F">
        <w:rPr>
          <w:rFonts w:ascii="Arial" w:eastAsia="Times New Roman" w:hAnsi="Arial" w:cs="Arial"/>
          <w:sz w:val="26"/>
          <w:szCs w:val="26"/>
        </w:rPr>
        <w:t>Студия-колор</w:t>
      </w:r>
      <w:r w:rsidRPr="00D66225">
        <w:rPr>
          <w:rFonts w:ascii="Arial" w:eastAsia="Calibri" w:hAnsi="Arial" w:cs="Arial"/>
          <w:sz w:val="26"/>
          <w:szCs w:val="26"/>
        </w:rPr>
        <w:t>» разработана согласно требованиям следующих нормативных документов:</w:t>
      </w:r>
    </w:p>
    <w:p w:rsidR="006B0A6F" w:rsidRPr="0072448A" w:rsidRDefault="006B0A6F" w:rsidP="006B0A6F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6B0A6F" w:rsidRPr="007E6830" w:rsidRDefault="006B0A6F" w:rsidP="006B0A6F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6B0A6F" w:rsidRPr="006F1C0F" w:rsidRDefault="006B0A6F" w:rsidP="006B0A6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6B0A6F" w:rsidRPr="007E6830" w:rsidRDefault="006B0A6F" w:rsidP="006B0A6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6B0A6F" w:rsidRPr="007E6830" w:rsidRDefault="006B0A6F" w:rsidP="006B0A6F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6B0A6F" w:rsidRDefault="006B0A6F" w:rsidP="006B0A6F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6B0A6F" w:rsidRDefault="006B0A6F" w:rsidP="006B0A6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6B0A6F" w:rsidRDefault="006B0A6F" w:rsidP="006B0A6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14CAB" w:rsidRPr="00D66225" w:rsidRDefault="00914CAB" w:rsidP="006B0A6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D66225">
        <w:rPr>
          <w:rFonts w:ascii="Arial" w:eastAsia="Times New Roman" w:hAnsi="Arial" w:cs="Arial"/>
          <w:b/>
          <w:sz w:val="26"/>
          <w:szCs w:val="26"/>
        </w:rPr>
        <w:t>Направленность</w:t>
      </w:r>
      <w:r w:rsidRPr="00D66225">
        <w:rPr>
          <w:rFonts w:ascii="Arial" w:eastAsia="Times New Roman" w:hAnsi="Arial" w:cs="Arial"/>
          <w:sz w:val="26"/>
          <w:szCs w:val="26"/>
        </w:rPr>
        <w:t xml:space="preserve">: </w:t>
      </w:r>
      <w:r w:rsidR="006B0A6F">
        <w:rPr>
          <w:rFonts w:ascii="Arial" w:eastAsia="Times New Roman" w:hAnsi="Arial" w:cs="Arial"/>
          <w:i/>
          <w:sz w:val="26"/>
          <w:szCs w:val="26"/>
        </w:rPr>
        <w:t>х</w:t>
      </w:r>
      <w:r w:rsidRPr="00D66225">
        <w:rPr>
          <w:rFonts w:ascii="Arial" w:eastAsia="Times New Roman" w:hAnsi="Arial" w:cs="Arial"/>
          <w:i/>
          <w:sz w:val="26"/>
          <w:szCs w:val="26"/>
        </w:rPr>
        <w:t>удожественная</w:t>
      </w: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b/>
          <w:sz w:val="26"/>
          <w:szCs w:val="26"/>
        </w:rPr>
        <w:t xml:space="preserve">Уровень освоения: </w:t>
      </w:r>
      <w:r w:rsidRPr="00D66225">
        <w:rPr>
          <w:rFonts w:ascii="Arial" w:eastAsia="Times New Roman" w:hAnsi="Arial" w:cs="Arial"/>
          <w:sz w:val="26"/>
          <w:szCs w:val="26"/>
        </w:rPr>
        <w:t>общий</w:t>
      </w:r>
    </w:p>
    <w:p w:rsidR="006B0A6F" w:rsidRPr="00D66225" w:rsidRDefault="006B0A6F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b/>
          <w:sz w:val="26"/>
          <w:szCs w:val="26"/>
        </w:rPr>
        <w:t xml:space="preserve">Форма получения образования: </w:t>
      </w:r>
      <w:r w:rsidRPr="00D66225">
        <w:rPr>
          <w:rFonts w:ascii="Arial" w:eastAsia="Times New Roman" w:hAnsi="Arial" w:cs="Arial"/>
          <w:sz w:val="26"/>
          <w:szCs w:val="26"/>
        </w:rPr>
        <w:t>в организации, осуществляющей образовательную деятельность МАУ ДО ДДТ «Галактика».</w:t>
      </w:r>
    </w:p>
    <w:p w:rsidR="006B0A6F" w:rsidRPr="00D66225" w:rsidRDefault="006B0A6F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Актуальность программы 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hAnsi="Arial" w:cs="Arial"/>
          <w:bCs/>
          <w:sz w:val="26"/>
          <w:szCs w:val="26"/>
        </w:rPr>
        <w:t>Содержание программы  обусловлен</w:t>
      </w:r>
      <w:r w:rsidR="00CC7582">
        <w:rPr>
          <w:rFonts w:ascii="Arial" w:hAnsi="Arial" w:cs="Arial"/>
          <w:bCs/>
          <w:sz w:val="26"/>
          <w:szCs w:val="26"/>
        </w:rPr>
        <w:t>о</w:t>
      </w:r>
      <w:r w:rsidRPr="00D66225">
        <w:rPr>
          <w:rFonts w:ascii="Arial" w:hAnsi="Arial" w:cs="Arial"/>
          <w:bCs/>
          <w:sz w:val="26"/>
          <w:szCs w:val="26"/>
        </w:rPr>
        <w:t xml:space="preserve"> тем, что  происходит сближение с требованиями жизни.  Высокий набор в изобразительное объединение свидетельствует о востребованности её у социума.</w:t>
      </w:r>
    </w:p>
    <w:p w:rsidR="00914CAB" w:rsidRDefault="00914CAB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hAnsi="Arial" w:cs="Arial"/>
          <w:bCs/>
          <w:sz w:val="26"/>
          <w:szCs w:val="26"/>
        </w:rPr>
        <w:t xml:space="preserve">Актуальность данной программы обусловлена также её практической значимостью. Дети могут применить полученные знания и практический опыт при работе над оформлением классной комнаты, </w:t>
      </w:r>
      <w:r w:rsidRPr="00D66225">
        <w:rPr>
          <w:rFonts w:ascii="Arial" w:hAnsi="Arial" w:cs="Arial"/>
          <w:bCs/>
          <w:sz w:val="26"/>
          <w:szCs w:val="26"/>
        </w:rPr>
        <w:lastRenderedPageBreak/>
        <w:t>школы, участвовать в изготовлении сувениров, поделок. Предлагаемые занятия основной упор делают на расширенное знакомство с живописными различными и графическими техниками с использованием основ программного материала, его углублением практическим закреплением в создании разнообразных работ.</w:t>
      </w:r>
    </w:p>
    <w:p w:rsidR="001E6412" w:rsidRP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</w:p>
    <w:p w:rsidR="00914CAB" w:rsidRPr="001E6412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pacing w:val="-1"/>
          <w:sz w:val="26"/>
          <w:szCs w:val="26"/>
        </w:rPr>
      </w:pPr>
      <w:r w:rsidRPr="001E6412">
        <w:rPr>
          <w:rFonts w:ascii="Arial" w:eastAsia="Times New Roman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914CAB" w:rsidRPr="001E6412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Программа рассчитана на возрастную категорию детей от </w:t>
      </w:r>
      <w:r w:rsidR="006B0A6F"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>13</w:t>
      </w:r>
      <w:r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 16 лет. В этом возрасте  у учащихся  развивается эмоционально-ценностное отношение к окружающему миру, формируются основы нравственно-экологических позиций личности, которые проявляются во взаимодействиях ребенка с природой, а также его поведении в природе. Изучение данной программы способствует формировани</w:t>
      </w:r>
      <w:r w:rsidR="006B0A6F"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>ю экологической ответственности</w:t>
      </w:r>
      <w:r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как важнейшего компонента экологической культуры.</w:t>
      </w:r>
      <w:r w:rsidR="003359D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Группы детей разновозрастные от </w:t>
      </w:r>
      <w:r w:rsidR="006B0A6F"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>13</w:t>
      </w:r>
      <w:r w:rsidRPr="001E641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 16 лет, что позволяет детямучиться не только у педагога, но и друг у друга.</w:t>
      </w:r>
    </w:p>
    <w:p w:rsidR="00914CAB" w:rsidRPr="00291F9C" w:rsidRDefault="00914CAB" w:rsidP="00914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:rsidR="00914CAB" w:rsidRPr="00D66225" w:rsidRDefault="00914CAB" w:rsidP="00914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6"/>
          <w:szCs w:val="26"/>
        </w:rPr>
      </w:pPr>
      <w:r w:rsidRPr="00D66225">
        <w:rPr>
          <w:rFonts w:ascii="Arial" w:eastAsia="Times New Roman" w:hAnsi="Arial" w:cs="Arial"/>
          <w:b/>
          <w:sz w:val="26"/>
          <w:szCs w:val="26"/>
        </w:rPr>
        <w:t>Объем и срок реализации программы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  <w:r w:rsidRPr="00D66225">
        <w:rPr>
          <w:rFonts w:ascii="Arial" w:eastAsia="Times New Roman" w:hAnsi="Arial" w:cs="Arial"/>
          <w:iCs/>
          <w:sz w:val="26"/>
          <w:szCs w:val="26"/>
        </w:rPr>
        <w:t xml:space="preserve">Программа рассчитана на </w:t>
      </w:r>
      <w:r>
        <w:rPr>
          <w:rFonts w:ascii="Arial" w:eastAsia="Times New Roman" w:hAnsi="Arial" w:cs="Arial"/>
          <w:iCs/>
          <w:sz w:val="26"/>
          <w:szCs w:val="26"/>
        </w:rPr>
        <w:t>1</w:t>
      </w:r>
      <w:r w:rsidRPr="00D66225">
        <w:rPr>
          <w:rFonts w:ascii="Arial" w:eastAsia="Times New Roman" w:hAnsi="Arial" w:cs="Arial"/>
          <w:iCs/>
          <w:sz w:val="26"/>
          <w:szCs w:val="26"/>
        </w:rPr>
        <w:t xml:space="preserve"> год. Общее количество учебных часов на весь период обучения – </w:t>
      </w:r>
      <w:r w:rsidR="006B0A6F">
        <w:rPr>
          <w:rFonts w:ascii="Arial" w:eastAsia="Times New Roman" w:hAnsi="Arial" w:cs="Arial"/>
          <w:sz w:val="26"/>
          <w:szCs w:val="26"/>
        </w:rPr>
        <w:t>72</w:t>
      </w:r>
      <w:r w:rsidRPr="00D66225">
        <w:rPr>
          <w:rFonts w:ascii="Arial" w:eastAsia="Times New Roman" w:hAnsi="Arial" w:cs="Arial"/>
          <w:sz w:val="26"/>
          <w:szCs w:val="26"/>
        </w:rPr>
        <w:t xml:space="preserve"> ч.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pacing w:val="-1"/>
          <w:sz w:val="26"/>
          <w:szCs w:val="26"/>
        </w:rPr>
      </w:pPr>
    </w:p>
    <w:p w:rsidR="00914CAB" w:rsidRPr="00D66225" w:rsidRDefault="00914CAB" w:rsidP="006B0A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D66225">
        <w:rPr>
          <w:rFonts w:ascii="Arial" w:eastAsia="Times New Roman" w:hAnsi="Arial" w:cs="Arial"/>
          <w:b/>
          <w:sz w:val="26"/>
          <w:szCs w:val="26"/>
          <w:lang w:eastAsia="ar-SA"/>
        </w:rPr>
        <w:t>Цель и задачи программы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</w:rPr>
      </w:pPr>
      <w:r w:rsidRPr="00D66225">
        <w:rPr>
          <w:rFonts w:ascii="Arial" w:eastAsia="Times New Roman" w:hAnsi="Arial" w:cs="Arial"/>
          <w:b/>
          <w:i/>
          <w:sz w:val="26"/>
          <w:szCs w:val="26"/>
        </w:rPr>
        <w:t>Цель:</w:t>
      </w:r>
      <w:r w:rsidR="006B0A6F">
        <w:rPr>
          <w:rFonts w:ascii="Arial" w:eastAsia="Times New Roman" w:hAnsi="Arial" w:cs="Arial"/>
          <w:bCs/>
          <w:sz w:val="26"/>
          <w:szCs w:val="26"/>
        </w:rPr>
        <w:t>с</w:t>
      </w:r>
      <w:r w:rsidRPr="00D66225">
        <w:rPr>
          <w:rFonts w:ascii="Arial" w:eastAsia="Times New Roman" w:hAnsi="Arial" w:cs="Arial"/>
          <w:bCs/>
          <w:sz w:val="26"/>
          <w:szCs w:val="26"/>
        </w:rPr>
        <w:t xml:space="preserve">оздание условий для творческого развития личности ребенка через общение с окружающим миром, его художественного воображения, пространственного мышления, памяти, трудовых навыков, эмоционального и эстетического отношения к реальности.                                       </w:t>
      </w:r>
    </w:p>
    <w:p w:rsidR="00914CAB" w:rsidRPr="00D66225" w:rsidRDefault="006B0A6F" w:rsidP="006B0A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Задачи</w:t>
      </w:r>
      <w:r w:rsidR="00914CAB" w:rsidRPr="00D66225">
        <w:rPr>
          <w:rFonts w:ascii="Arial" w:eastAsia="Times New Roman" w:hAnsi="Arial" w:cs="Arial"/>
          <w:b/>
          <w:i/>
          <w:sz w:val="26"/>
          <w:szCs w:val="26"/>
        </w:rPr>
        <w:t>:</w:t>
      </w:r>
    </w:p>
    <w:p w:rsidR="006B0A6F" w:rsidRPr="006B0A6F" w:rsidRDefault="006B0A6F" w:rsidP="006B0A6F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B0A6F">
        <w:rPr>
          <w:rFonts w:ascii="Arial" w:eastAsia="Times New Roman" w:hAnsi="Arial" w:cs="Arial"/>
          <w:i/>
          <w:sz w:val="26"/>
          <w:szCs w:val="26"/>
        </w:rPr>
        <w:t>Обучающие:</w:t>
      </w:r>
    </w:p>
    <w:p w:rsidR="006B0A6F" w:rsidRPr="00FD19EF" w:rsidRDefault="006B0A6F" w:rsidP="006B0A6F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 xml:space="preserve">формировать необходимые понятия для овладения языком изобразительного искусства: закономерностями линейной, воздушной и обратной перспективы, теорией светотени, композиции, основами цветоведения и принципами стилизации; </w:t>
      </w:r>
    </w:p>
    <w:p w:rsidR="006B0A6F" w:rsidRPr="00FD19EF" w:rsidRDefault="003C5E86" w:rsidP="006B0A6F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</w:rPr>
        <w:t>совершенствовать</w:t>
      </w:r>
      <w:r w:rsidR="006B0A6F" w:rsidRPr="00FD19EF">
        <w:rPr>
          <w:rFonts w:ascii="Arial" w:eastAsia="Times New Roman" w:hAnsi="Arial" w:cs="Arial"/>
          <w:sz w:val="26"/>
          <w:szCs w:val="26"/>
        </w:rPr>
        <w:t xml:space="preserve"> графические и живописные навыки и приемы</w:t>
      </w:r>
      <w:r w:rsidR="006B0A6F"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 в различных видах 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t>художественной деятельности (рисунке, живописи, художественном конструи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ровании);</w:t>
      </w:r>
    </w:p>
    <w:p w:rsidR="006B0A6F" w:rsidRPr="00FD19EF" w:rsidRDefault="006B0A6F" w:rsidP="006B0A6F">
      <w:pPr>
        <w:numPr>
          <w:ilvl w:val="0"/>
          <w:numId w:val="41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>совершенствовать умение передавать свое эмоциональное отношение к окружающему миру различны</w:t>
      </w:r>
      <w:r>
        <w:rPr>
          <w:rFonts w:ascii="Arial" w:eastAsia="Times New Roman" w:hAnsi="Arial" w:cs="Arial"/>
          <w:sz w:val="26"/>
          <w:szCs w:val="26"/>
        </w:rPr>
        <w:t>ми изобразительными средствами.</w:t>
      </w:r>
    </w:p>
    <w:p w:rsidR="006B0A6F" w:rsidRPr="006B0A6F" w:rsidRDefault="006B0A6F" w:rsidP="006B0A6F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zh-CN"/>
        </w:rPr>
      </w:pPr>
      <w:r w:rsidRPr="006B0A6F">
        <w:rPr>
          <w:rFonts w:ascii="Arial" w:eastAsia="Times New Roman" w:hAnsi="Arial" w:cs="Arial"/>
          <w:i/>
          <w:sz w:val="26"/>
          <w:szCs w:val="26"/>
        </w:rPr>
        <w:t>Развивающие:</w:t>
      </w:r>
    </w:p>
    <w:p w:rsidR="006B0A6F" w:rsidRPr="006B0A6F" w:rsidRDefault="006B0A6F" w:rsidP="006B0A6F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FD19EF">
        <w:rPr>
          <w:rFonts w:ascii="Arial" w:eastAsia="Times New Roman" w:hAnsi="Arial" w:cs="Arial"/>
          <w:bCs/>
          <w:sz w:val="26"/>
          <w:szCs w:val="26"/>
          <w:lang w:eastAsia="zh-CN"/>
        </w:rPr>
        <w:t>разви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вать</w:t>
      </w:r>
      <w:r w:rsidRPr="00FD19EF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способности к эмоционально-ценностному восприятию произведения изобразительного искусства, выражению в творческих работах своего отношения к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окружающему миру;</w:t>
      </w:r>
    </w:p>
    <w:p w:rsidR="006B0A6F" w:rsidRPr="00FD19EF" w:rsidRDefault="006B0A6F" w:rsidP="006B0A6F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формировать художественный вкус, способности видеть и понимать прекрасное;</w:t>
      </w:r>
    </w:p>
    <w:p w:rsidR="006B0A6F" w:rsidRPr="00FD19EF" w:rsidRDefault="006B0A6F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lastRenderedPageBreak/>
        <w:t>развивать образное мышление, смекалку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, наблюдательность, фантазию, 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эстетические чув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ства</w:t>
      </w:r>
      <w:r w:rsidRPr="00FD19EF">
        <w:rPr>
          <w:rFonts w:ascii="Arial" w:eastAsia="Times New Roman" w:hAnsi="Arial" w:cs="Arial"/>
          <w:sz w:val="26"/>
          <w:szCs w:val="26"/>
        </w:rPr>
        <w:t>,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посредством освоение способов решения проблем творческого характера;</w:t>
      </w:r>
    </w:p>
    <w:p w:rsidR="006B0A6F" w:rsidRPr="00FD19EF" w:rsidRDefault="006B0A6F" w:rsidP="006B0A6F">
      <w:pPr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 xml:space="preserve">развивать аналитические способности: умением сравнивать, выделять главное, </w:t>
      </w:r>
      <w:r w:rsidRPr="004D6074">
        <w:rPr>
          <w:rFonts w:ascii="Arial" w:eastAsia="Times New Roman" w:hAnsi="Arial" w:cs="Arial"/>
          <w:sz w:val="26"/>
          <w:szCs w:val="26"/>
        </w:rPr>
        <w:t>обобщать, путем овладение умением творческого видения с позиций худож</w:t>
      </w:r>
      <w:r w:rsidRPr="004D6074">
        <w:rPr>
          <w:rFonts w:ascii="Arial" w:eastAsia="Times New Roman" w:hAnsi="Arial" w:cs="Arial"/>
          <w:sz w:val="26"/>
          <w:szCs w:val="26"/>
        </w:rPr>
        <w:softHyphen/>
        <w:t>ника;</w:t>
      </w:r>
    </w:p>
    <w:p w:rsidR="006B0A6F" w:rsidRPr="00FD19EF" w:rsidRDefault="006B0A6F" w:rsidP="006B0A6F">
      <w:pPr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color w:val="000000"/>
          <w:sz w:val="26"/>
          <w:szCs w:val="26"/>
        </w:rPr>
        <w:t>развить моторику, пластичность, гибкость рук и точность глазомера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B0A6F" w:rsidRPr="006B0A6F" w:rsidRDefault="006B0A6F" w:rsidP="006B0A6F">
      <w:pPr>
        <w:tabs>
          <w:tab w:val="left" w:pos="284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B0A6F">
        <w:rPr>
          <w:rFonts w:ascii="Arial" w:eastAsia="Times New Roman" w:hAnsi="Arial" w:cs="Arial"/>
          <w:i/>
          <w:sz w:val="26"/>
          <w:szCs w:val="26"/>
        </w:rPr>
        <w:t>Воспитательные:</w:t>
      </w:r>
    </w:p>
    <w:p w:rsidR="006B0A6F" w:rsidRPr="00FD19EF" w:rsidRDefault="003C5E86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формировать</w:t>
      </w:r>
      <w:r w:rsidR="006B0A6F"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 чувство гордости за культуру и искусство Родины, своего народа, 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t>уважительное отношение к культуре и искусству других на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родов</w:t>
      </w:r>
      <w:r w:rsidR="006B0A6F" w:rsidRPr="00FD19EF">
        <w:rPr>
          <w:rFonts w:ascii="Arial" w:eastAsia="Times New Roman" w:hAnsi="Arial" w:cs="Arial"/>
          <w:sz w:val="26"/>
          <w:szCs w:val="26"/>
        </w:rPr>
        <w:t>;</w:t>
      </w:r>
    </w:p>
    <w:p w:rsidR="006B0A6F" w:rsidRPr="00FD19EF" w:rsidRDefault="006B0A6F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 xml:space="preserve">воспитывать  у ребят, в 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>процессе совместной творческо</w:t>
      </w:r>
      <w:r w:rsidRPr="00FD19EF">
        <w:rPr>
          <w:rFonts w:ascii="Arial" w:eastAsia="Times New Roman" w:hAnsi="Arial" w:cs="Arial"/>
          <w:sz w:val="26"/>
          <w:szCs w:val="26"/>
        </w:rPr>
        <w:t xml:space="preserve">й 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>деятельности,</w:t>
      </w:r>
      <w:r w:rsidRPr="00FD19EF">
        <w:rPr>
          <w:rFonts w:ascii="Arial" w:eastAsia="Times New Roman" w:hAnsi="Arial" w:cs="Arial"/>
          <w:sz w:val="26"/>
          <w:szCs w:val="26"/>
        </w:rPr>
        <w:t xml:space="preserve"> толерантное отношение  друг к другу 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и</w:t>
      </w:r>
      <w:r w:rsidRPr="00FD19EF">
        <w:rPr>
          <w:rFonts w:ascii="Arial" w:eastAsia="Times New Roman" w:hAnsi="Arial" w:cs="Arial"/>
          <w:sz w:val="26"/>
          <w:szCs w:val="26"/>
        </w:rPr>
        <w:t xml:space="preserve"> окружающим.</w:t>
      </w:r>
    </w:p>
    <w:p w:rsidR="006B0A6F" w:rsidRPr="00FD19EF" w:rsidRDefault="006B0A6F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формировать организационно-управленческие умения и навыки (планировать свою деятельность; определять её проблемы и их причины; содержать в порядке своё рабочее место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).</w:t>
      </w: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D66225"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   Планируемые результаты </w:t>
      </w:r>
    </w:p>
    <w:p w:rsidR="00914CAB" w:rsidRPr="00D66225" w:rsidRDefault="00914CAB" w:rsidP="00914C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sz w:val="26"/>
          <w:szCs w:val="26"/>
        </w:rPr>
      </w:pPr>
      <w:r w:rsidRPr="00D66225">
        <w:rPr>
          <w:rFonts w:ascii="Arial" w:eastAsia="Times New Roman" w:hAnsi="Arial" w:cs="Arial"/>
          <w:bCs/>
          <w:i/>
          <w:sz w:val="26"/>
          <w:szCs w:val="26"/>
        </w:rPr>
        <w:t>Личностные</w:t>
      </w:r>
      <w:r w:rsidRPr="00D66225">
        <w:rPr>
          <w:rFonts w:ascii="Arial" w:eastAsia="Times New Roman" w:hAnsi="Arial" w:cs="Arial"/>
          <w:b/>
          <w:bCs/>
          <w:sz w:val="26"/>
          <w:szCs w:val="26"/>
        </w:rPr>
        <w:t>:</w:t>
      </w:r>
    </w:p>
    <w:p w:rsidR="006B0A6F" w:rsidRPr="00FD19EF" w:rsidRDefault="003C5E86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сформируется</w:t>
      </w:r>
      <w:r w:rsidR="006B0A6F"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 чувство гордости за культуру и искусство Родины, своего народа, 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t>уважительное отношение к культуре и искусству других на</w:t>
      </w:r>
      <w:r w:rsidR="006B0A6F"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родов</w:t>
      </w:r>
      <w:r w:rsidR="006B0A6F" w:rsidRPr="00FD19EF">
        <w:rPr>
          <w:rFonts w:ascii="Arial" w:eastAsia="Times New Roman" w:hAnsi="Arial" w:cs="Arial"/>
          <w:sz w:val="26"/>
          <w:szCs w:val="26"/>
        </w:rPr>
        <w:t>;</w:t>
      </w:r>
    </w:p>
    <w:p w:rsidR="006B0A6F" w:rsidRPr="00FD19EF" w:rsidRDefault="006B0A6F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>воспит</w:t>
      </w:r>
      <w:r w:rsidR="003C5E86">
        <w:rPr>
          <w:rFonts w:ascii="Arial" w:eastAsia="Times New Roman" w:hAnsi="Arial" w:cs="Arial"/>
          <w:sz w:val="26"/>
          <w:szCs w:val="26"/>
        </w:rPr>
        <w:t>ается</w:t>
      </w:r>
      <w:r w:rsidRPr="00FD19EF">
        <w:rPr>
          <w:rFonts w:ascii="Arial" w:eastAsia="Times New Roman" w:hAnsi="Arial" w:cs="Arial"/>
          <w:sz w:val="26"/>
          <w:szCs w:val="26"/>
        </w:rPr>
        <w:t xml:space="preserve">  у ребят, в 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>процессе совместной творческо</w:t>
      </w:r>
      <w:r w:rsidRPr="00FD19EF">
        <w:rPr>
          <w:rFonts w:ascii="Arial" w:eastAsia="Times New Roman" w:hAnsi="Arial" w:cs="Arial"/>
          <w:sz w:val="26"/>
          <w:szCs w:val="26"/>
        </w:rPr>
        <w:t xml:space="preserve">й 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>деятельности,</w:t>
      </w:r>
      <w:r w:rsidRPr="00FD19EF">
        <w:rPr>
          <w:rFonts w:ascii="Arial" w:eastAsia="Times New Roman" w:hAnsi="Arial" w:cs="Arial"/>
          <w:sz w:val="26"/>
          <w:szCs w:val="26"/>
        </w:rPr>
        <w:t xml:space="preserve"> толерантное отношение  друг к другу 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и</w:t>
      </w:r>
      <w:r w:rsidRPr="00FD19EF">
        <w:rPr>
          <w:rFonts w:ascii="Arial" w:eastAsia="Times New Roman" w:hAnsi="Arial" w:cs="Arial"/>
          <w:sz w:val="26"/>
          <w:szCs w:val="26"/>
        </w:rPr>
        <w:t xml:space="preserve"> окружающим.</w:t>
      </w:r>
    </w:p>
    <w:p w:rsidR="006B0A6F" w:rsidRPr="00FD19EF" w:rsidRDefault="003C5E86" w:rsidP="006B0A6F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с</w:t>
      </w:r>
      <w:r w:rsidR="006B0A6F"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формир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уется</w:t>
      </w:r>
      <w:r w:rsidR="006B0A6F"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организационно-управленческие умения и навыки (планировать свою деятельность; определять её проблемы и их причины; содержать в порядке своё рабочее место</w:t>
      </w:r>
      <w:r w:rsidR="006B0A6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)</w:t>
      </w:r>
      <w:r w:rsidR="006B0A6F"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.</w:t>
      </w: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6"/>
          <w:szCs w:val="26"/>
        </w:rPr>
      </w:pPr>
      <w:r w:rsidRPr="00D66225">
        <w:rPr>
          <w:rFonts w:ascii="Arial" w:eastAsia="Times New Roman" w:hAnsi="Arial" w:cs="Arial"/>
          <w:bCs/>
          <w:i/>
          <w:sz w:val="26"/>
          <w:szCs w:val="26"/>
        </w:rPr>
        <w:t>Метапредметные</w:t>
      </w:r>
      <w:r w:rsidRPr="00D66225">
        <w:rPr>
          <w:rFonts w:ascii="Arial" w:eastAsia="Times New Roman" w:hAnsi="Arial" w:cs="Arial"/>
          <w:bCs/>
          <w:sz w:val="26"/>
          <w:szCs w:val="26"/>
        </w:rPr>
        <w:t>:</w:t>
      </w:r>
    </w:p>
    <w:p w:rsidR="003C5E86" w:rsidRPr="006B0A6F" w:rsidRDefault="003C5E86" w:rsidP="003C5E8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FD19EF">
        <w:rPr>
          <w:rFonts w:ascii="Arial" w:eastAsia="Times New Roman" w:hAnsi="Arial" w:cs="Arial"/>
          <w:bCs/>
          <w:sz w:val="26"/>
          <w:szCs w:val="26"/>
          <w:lang w:eastAsia="zh-CN"/>
        </w:rPr>
        <w:t>раз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овьют</w:t>
      </w:r>
      <w:r w:rsidRPr="00FD19EF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способност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ь</w:t>
      </w:r>
      <w:r w:rsidRPr="00FD19EF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 к эмоционально-ценностному восприятию произведения изобразительного искусства, выражению в творческих работах своего отношения к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окружающему миру;</w:t>
      </w:r>
    </w:p>
    <w:p w:rsidR="003C5E86" w:rsidRPr="00FD19EF" w:rsidRDefault="003C5E86" w:rsidP="003C5E8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с</w:t>
      </w:r>
      <w:r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формир</w:t>
      </w:r>
      <w:r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уют</w:t>
      </w:r>
      <w:r w:rsidRPr="00FD19EF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художественный вкус, способности видеть и понимать прекрасное;</w:t>
      </w:r>
    </w:p>
    <w:p w:rsidR="003C5E86" w:rsidRPr="00FD19EF" w:rsidRDefault="003C5E86" w:rsidP="003C5E86">
      <w:pPr>
        <w:numPr>
          <w:ilvl w:val="0"/>
          <w:numId w:val="40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>раз</w:t>
      </w:r>
      <w:r>
        <w:rPr>
          <w:rFonts w:ascii="Arial" w:eastAsia="Times New Roman" w:hAnsi="Arial" w:cs="Arial"/>
          <w:sz w:val="26"/>
          <w:szCs w:val="26"/>
        </w:rPr>
        <w:t>овьют</w:t>
      </w:r>
      <w:r w:rsidRPr="00FD19EF">
        <w:rPr>
          <w:rFonts w:ascii="Arial" w:eastAsia="Times New Roman" w:hAnsi="Arial" w:cs="Arial"/>
          <w:sz w:val="26"/>
          <w:szCs w:val="26"/>
        </w:rPr>
        <w:t xml:space="preserve"> образное мышление, смекалку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, наблюдательность, фантазию, 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эстетические чув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ства</w:t>
      </w:r>
      <w:r w:rsidRPr="00FD19EF">
        <w:rPr>
          <w:rFonts w:ascii="Arial" w:eastAsia="Times New Roman" w:hAnsi="Arial" w:cs="Arial"/>
          <w:sz w:val="26"/>
          <w:szCs w:val="26"/>
        </w:rPr>
        <w:t>,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посредством освоение способов решения проблем творческого характера;</w:t>
      </w:r>
    </w:p>
    <w:p w:rsidR="003C5E86" w:rsidRPr="00FD19EF" w:rsidRDefault="003C5E86" w:rsidP="003C5E86">
      <w:pPr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sz w:val="26"/>
          <w:szCs w:val="26"/>
        </w:rPr>
        <w:t>раз</w:t>
      </w:r>
      <w:r>
        <w:rPr>
          <w:rFonts w:ascii="Arial" w:eastAsia="Times New Roman" w:hAnsi="Arial" w:cs="Arial"/>
          <w:sz w:val="26"/>
          <w:szCs w:val="26"/>
        </w:rPr>
        <w:t>овьют</w:t>
      </w:r>
      <w:r w:rsidRPr="00FD19EF">
        <w:rPr>
          <w:rFonts w:ascii="Arial" w:eastAsia="Times New Roman" w:hAnsi="Arial" w:cs="Arial"/>
          <w:sz w:val="26"/>
          <w:szCs w:val="26"/>
        </w:rPr>
        <w:t xml:space="preserve"> аналитические способности: умением сравнивать, выделять главное, </w:t>
      </w:r>
      <w:r w:rsidRPr="004D6074">
        <w:rPr>
          <w:rFonts w:ascii="Arial" w:eastAsia="Times New Roman" w:hAnsi="Arial" w:cs="Arial"/>
          <w:sz w:val="26"/>
          <w:szCs w:val="26"/>
        </w:rPr>
        <w:t>обобщать, путем овладение умением творческого видения с позиций худож</w:t>
      </w:r>
      <w:r w:rsidRPr="004D6074">
        <w:rPr>
          <w:rFonts w:ascii="Arial" w:eastAsia="Times New Roman" w:hAnsi="Arial" w:cs="Arial"/>
          <w:sz w:val="26"/>
          <w:szCs w:val="26"/>
        </w:rPr>
        <w:softHyphen/>
        <w:t>ника;</w:t>
      </w:r>
    </w:p>
    <w:p w:rsidR="00914CAB" w:rsidRPr="003C5E86" w:rsidRDefault="003C5E86" w:rsidP="003C5E86">
      <w:pPr>
        <w:numPr>
          <w:ilvl w:val="0"/>
          <w:numId w:val="40"/>
        </w:numPr>
        <w:tabs>
          <w:tab w:val="left" w:pos="284"/>
        </w:tabs>
        <w:suppressAutoHyphens/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FD19EF">
        <w:rPr>
          <w:rFonts w:ascii="Arial" w:eastAsia="Times New Roman" w:hAnsi="Arial" w:cs="Arial"/>
          <w:color w:val="000000"/>
          <w:sz w:val="26"/>
          <w:szCs w:val="26"/>
        </w:rPr>
        <w:t>раз</w:t>
      </w:r>
      <w:r>
        <w:rPr>
          <w:rFonts w:ascii="Arial" w:eastAsia="Times New Roman" w:hAnsi="Arial" w:cs="Arial"/>
          <w:color w:val="000000"/>
          <w:sz w:val="26"/>
          <w:szCs w:val="26"/>
        </w:rPr>
        <w:t>овьют</w:t>
      </w:r>
      <w:r w:rsidRPr="00FD19EF">
        <w:rPr>
          <w:rFonts w:ascii="Arial" w:eastAsia="Times New Roman" w:hAnsi="Arial" w:cs="Arial"/>
          <w:color w:val="000000"/>
          <w:sz w:val="26"/>
          <w:szCs w:val="26"/>
        </w:rPr>
        <w:t xml:space="preserve"> моторику, пластичность, гибкость рук и точность глазомера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14CAB" w:rsidRPr="003C5E86" w:rsidRDefault="003C5E86" w:rsidP="00914CA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i/>
          <w:sz w:val="26"/>
          <w:szCs w:val="26"/>
        </w:rPr>
      </w:pPr>
      <w:r w:rsidRPr="003C5E86">
        <w:rPr>
          <w:rFonts w:ascii="Arial" w:eastAsia="Times New Roman" w:hAnsi="Arial" w:cs="Arial"/>
          <w:bCs/>
          <w:i/>
          <w:sz w:val="26"/>
          <w:szCs w:val="26"/>
        </w:rPr>
        <w:lastRenderedPageBreak/>
        <w:t>Предметные</w:t>
      </w:r>
      <w:r w:rsidR="00914CAB" w:rsidRPr="003C5E86">
        <w:rPr>
          <w:rFonts w:ascii="Arial" w:eastAsia="Times New Roman" w:hAnsi="Arial" w:cs="Arial"/>
          <w:bCs/>
          <w:i/>
          <w:sz w:val="26"/>
          <w:szCs w:val="26"/>
        </w:rPr>
        <w:t>:</w:t>
      </w:r>
    </w:p>
    <w:p w:rsidR="003C5E86" w:rsidRPr="00FD19EF" w:rsidRDefault="003C5E86" w:rsidP="003C5E86">
      <w:pPr>
        <w:numPr>
          <w:ilvl w:val="0"/>
          <w:numId w:val="37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</w:t>
      </w:r>
      <w:r w:rsidRPr="00FD19EF">
        <w:rPr>
          <w:rFonts w:ascii="Arial" w:eastAsia="Times New Roman" w:hAnsi="Arial" w:cs="Arial"/>
          <w:sz w:val="26"/>
          <w:szCs w:val="26"/>
        </w:rPr>
        <w:t>формир</w:t>
      </w:r>
      <w:r>
        <w:rPr>
          <w:rFonts w:ascii="Arial" w:eastAsia="Times New Roman" w:hAnsi="Arial" w:cs="Arial"/>
          <w:sz w:val="26"/>
          <w:szCs w:val="26"/>
        </w:rPr>
        <w:t>уют</w:t>
      </w:r>
      <w:r w:rsidRPr="00FD19EF">
        <w:rPr>
          <w:rFonts w:ascii="Arial" w:eastAsia="Times New Roman" w:hAnsi="Arial" w:cs="Arial"/>
          <w:sz w:val="26"/>
          <w:szCs w:val="26"/>
        </w:rPr>
        <w:t xml:space="preserve"> необходимые понятия для овладения языком изобразительного искусства: закономерностями линейной, воздушной и обратной перспективы, теорией светотени, композиции, основами цветоведения и принципами стилизации; </w:t>
      </w:r>
    </w:p>
    <w:p w:rsidR="003C5E86" w:rsidRPr="00FD19EF" w:rsidRDefault="003C5E86" w:rsidP="003C5E86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</w:rPr>
        <w:t>усовершенствуют</w:t>
      </w:r>
      <w:r w:rsidRPr="00FD19EF">
        <w:rPr>
          <w:rFonts w:ascii="Arial" w:eastAsia="Times New Roman" w:hAnsi="Arial" w:cs="Arial"/>
          <w:sz w:val="26"/>
          <w:szCs w:val="26"/>
        </w:rPr>
        <w:t xml:space="preserve"> графические и живописные навыки и приемы</w:t>
      </w:r>
      <w:r w:rsidRPr="00FD19EF">
        <w:rPr>
          <w:rFonts w:ascii="Arial" w:eastAsia="Times New Roman" w:hAnsi="Arial" w:cs="Arial"/>
          <w:sz w:val="26"/>
          <w:szCs w:val="26"/>
          <w:lang w:eastAsia="zh-CN"/>
        </w:rPr>
        <w:t xml:space="preserve"> в различных видах 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t>художественной деятельности (рисунке, живописи, художественном конструи</w:t>
      </w:r>
      <w:r w:rsidRPr="004D6074">
        <w:rPr>
          <w:rFonts w:ascii="Arial" w:eastAsia="Times New Roman" w:hAnsi="Arial" w:cs="Arial"/>
          <w:sz w:val="26"/>
          <w:szCs w:val="26"/>
          <w:lang w:eastAsia="zh-CN"/>
        </w:rPr>
        <w:softHyphen/>
        <w:t>ровании);</w:t>
      </w:r>
    </w:p>
    <w:p w:rsidR="003C5E86" w:rsidRPr="00FD19EF" w:rsidRDefault="003C5E86" w:rsidP="003C5E86">
      <w:pPr>
        <w:numPr>
          <w:ilvl w:val="0"/>
          <w:numId w:val="41"/>
        </w:numPr>
        <w:shd w:val="clear" w:color="auto" w:fill="FFFFFF"/>
        <w:suppressAutoHyphens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</w:t>
      </w:r>
      <w:r w:rsidRPr="00FD19EF">
        <w:rPr>
          <w:rFonts w:ascii="Arial" w:eastAsia="Times New Roman" w:hAnsi="Arial" w:cs="Arial"/>
          <w:sz w:val="26"/>
          <w:szCs w:val="26"/>
        </w:rPr>
        <w:t>совершенств</w:t>
      </w:r>
      <w:r>
        <w:rPr>
          <w:rFonts w:ascii="Arial" w:eastAsia="Times New Roman" w:hAnsi="Arial" w:cs="Arial"/>
          <w:sz w:val="26"/>
          <w:szCs w:val="26"/>
        </w:rPr>
        <w:t>уют</w:t>
      </w:r>
      <w:r w:rsidRPr="00FD19EF">
        <w:rPr>
          <w:rFonts w:ascii="Arial" w:eastAsia="Times New Roman" w:hAnsi="Arial" w:cs="Arial"/>
          <w:sz w:val="26"/>
          <w:szCs w:val="26"/>
        </w:rPr>
        <w:t xml:space="preserve"> умение передавать свое эмоциональное отношение к окружающему миру различны</w:t>
      </w:r>
      <w:r>
        <w:rPr>
          <w:rFonts w:ascii="Arial" w:eastAsia="Times New Roman" w:hAnsi="Arial" w:cs="Arial"/>
          <w:sz w:val="26"/>
          <w:szCs w:val="26"/>
        </w:rPr>
        <w:t>ми изобразительными средствами.</w:t>
      </w:r>
    </w:p>
    <w:p w:rsidR="003C5E86" w:rsidRDefault="003C5E86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914CAB" w:rsidRPr="002B213C" w:rsidRDefault="00914CAB" w:rsidP="003C5E8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2B213C">
        <w:rPr>
          <w:rFonts w:ascii="Arial" w:eastAsia="Times New Roman" w:hAnsi="Arial" w:cs="Arial"/>
          <w:b/>
          <w:bCs/>
          <w:sz w:val="26"/>
          <w:szCs w:val="26"/>
        </w:rPr>
        <w:t>Условия реализации</w:t>
      </w:r>
    </w:p>
    <w:p w:rsidR="00914CAB" w:rsidRPr="00D66225" w:rsidRDefault="00914CAB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 xml:space="preserve">- количество детей в группе – 15 человек </w:t>
      </w:r>
    </w:p>
    <w:p w:rsidR="00914CAB" w:rsidRPr="00D66225" w:rsidRDefault="00914CAB" w:rsidP="003C5E8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>- групповые занятия проводятся</w:t>
      </w:r>
      <w:r w:rsidR="003C5E86">
        <w:rPr>
          <w:rFonts w:ascii="Arial" w:eastAsia="Times New Roman" w:hAnsi="Arial" w:cs="Arial"/>
          <w:sz w:val="26"/>
          <w:szCs w:val="26"/>
        </w:rPr>
        <w:t>:</w:t>
      </w:r>
    </w:p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при очной форме обучения</w:t>
      </w:r>
      <w:r w:rsidRPr="00D66225">
        <w:rPr>
          <w:rFonts w:ascii="Arial" w:eastAsia="Times New Roman" w:hAnsi="Arial" w:cs="Arial"/>
          <w:sz w:val="26"/>
          <w:szCs w:val="26"/>
        </w:rPr>
        <w:t xml:space="preserve"> в </w:t>
      </w:r>
      <w:r w:rsidRPr="00F73458">
        <w:rPr>
          <w:rFonts w:ascii="Arial" w:eastAsia="Times New Roman" w:hAnsi="Arial" w:cs="Arial"/>
          <w:sz w:val="26"/>
          <w:szCs w:val="26"/>
        </w:rPr>
        <w:t>учебном кабинете</w:t>
      </w:r>
      <w:r>
        <w:rPr>
          <w:rFonts w:ascii="Arial" w:eastAsia="Times New Roman" w:hAnsi="Arial" w:cs="Arial"/>
          <w:i/>
          <w:sz w:val="26"/>
          <w:szCs w:val="26"/>
        </w:rPr>
        <w:t>;</w:t>
      </w:r>
    </w:p>
    <w:p w:rsidR="003C5E86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634CF1">
        <w:rPr>
          <w:rFonts w:ascii="Arial" w:hAnsi="Arial" w:cs="Arial"/>
          <w:sz w:val="26"/>
          <w:szCs w:val="26"/>
        </w:rPr>
        <w:t>при очной форме обучения с примен</w:t>
      </w:r>
      <w:r>
        <w:rPr>
          <w:rFonts w:ascii="Arial" w:hAnsi="Arial" w:cs="Arial"/>
          <w:sz w:val="26"/>
          <w:szCs w:val="26"/>
        </w:rPr>
        <w:t xml:space="preserve">ением дистанционных технологий по реализуемой программе </w:t>
      </w:r>
      <w:r w:rsidRPr="008B591E">
        <w:rPr>
          <w:rFonts w:ascii="Arial" w:hAnsi="Arial" w:cs="Arial"/>
          <w:sz w:val="26"/>
          <w:szCs w:val="26"/>
        </w:rPr>
        <w:t>используются разные формы дистанционной работ</w:t>
      </w:r>
      <w:r>
        <w:rPr>
          <w:rFonts w:ascii="Arial" w:hAnsi="Arial" w:cs="Arial"/>
          <w:sz w:val="26"/>
          <w:szCs w:val="26"/>
        </w:rPr>
        <w:t xml:space="preserve">: </w:t>
      </w:r>
      <w:r w:rsidRPr="00634CF1">
        <w:rPr>
          <w:rFonts w:ascii="Arial" w:hAnsi="Arial" w:cs="Arial"/>
          <w:sz w:val="26"/>
          <w:szCs w:val="26"/>
        </w:rPr>
        <w:t xml:space="preserve">Skype, </w:t>
      </w:r>
      <w:r w:rsidRPr="00634CF1">
        <w:rPr>
          <w:rFonts w:ascii="Arial" w:hAnsi="Arial" w:cs="Arial"/>
          <w:sz w:val="26"/>
          <w:szCs w:val="26"/>
          <w:lang w:val="en-US"/>
        </w:rPr>
        <w:t>Zoom</w:t>
      </w:r>
      <w:r w:rsidRPr="00634CF1">
        <w:rPr>
          <w:rFonts w:ascii="Arial" w:hAnsi="Arial" w:cs="Arial"/>
          <w:sz w:val="26"/>
          <w:szCs w:val="26"/>
        </w:rPr>
        <w:t>, а также социальные сети, мессенджеры.</w:t>
      </w:r>
    </w:p>
    <w:p w:rsidR="00914CAB" w:rsidRPr="00D66225" w:rsidRDefault="00914CAB" w:rsidP="003C5E86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color w:val="00B050"/>
          <w:spacing w:val="-1"/>
          <w:sz w:val="26"/>
          <w:szCs w:val="26"/>
        </w:rPr>
      </w:pPr>
      <w:r w:rsidRPr="00D66225">
        <w:rPr>
          <w:rFonts w:ascii="Arial" w:eastAsia="Times New Roman" w:hAnsi="Arial" w:cs="Arial"/>
          <w:iCs/>
          <w:sz w:val="26"/>
          <w:szCs w:val="26"/>
        </w:rPr>
        <w:t>Организация образовательного процесса рассчитана с учетом СанПиН</w:t>
      </w:r>
      <w:r w:rsidRPr="00D66225">
        <w:rPr>
          <w:rFonts w:ascii="Arial" w:eastAsia="Times New Roman" w:hAnsi="Arial" w:cs="Arial"/>
          <w:sz w:val="26"/>
          <w:szCs w:val="26"/>
        </w:rPr>
        <w:t>2.4.3648-20</w:t>
      </w:r>
      <w:r w:rsidRPr="00D66225">
        <w:rPr>
          <w:rFonts w:ascii="Arial" w:eastAsia="Times New Roman" w:hAnsi="Arial" w:cs="Arial"/>
          <w:spacing w:val="-1"/>
          <w:sz w:val="26"/>
          <w:szCs w:val="26"/>
        </w:rPr>
        <w:t xml:space="preserve">. Продолжительность учебного занятия составляет </w:t>
      </w:r>
      <w:r w:rsidR="003C5E86">
        <w:rPr>
          <w:rFonts w:ascii="Arial" w:eastAsia="Times New Roman" w:hAnsi="Arial" w:cs="Arial"/>
          <w:spacing w:val="-1"/>
          <w:sz w:val="26"/>
          <w:szCs w:val="26"/>
        </w:rPr>
        <w:t>1</w:t>
      </w:r>
      <w:r w:rsidRPr="00D66225">
        <w:rPr>
          <w:rFonts w:ascii="Arial" w:eastAsia="Times New Roman" w:hAnsi="Arial" w:cs="Arial"/>
          <w:spacing w:val="-1"/>
          <w:sz w:val="26"/>
          <w:szCs w:val="26"/>
        </w:rPr>
        <w:t xml:space="preserve"> академически</w:t>
      </w:r>
      <w:r w:rsidR="003C5E86">
        <w:rPr>
          <w:rFonts w:ascii="Arial" w:eastAsia="Times New Roman" w:hAnsi="Arial" w:cs="Arial"/>
          <w:spacing w:val="-1"/>
          <w:sz w:val="26"/>
          <w:szCs w:val="26"/>
        </w:rPr>
        <w:t>й</w:t>
      </w:r>
      <w:r w:rsidRPr="00D66225">
        <w:rPr>
          <w:rFonts w:ascii="Arial" w:eastAsia="Times New Roman" w:hAnsi="Arial" w:cs="Arial"/>
          <w:spacing w:val="-1"/>
          <w:sz w:val="26"/>
          <w:szCs w:val="26"/>
        </w:rPr>
        <w:t xml:space="preserve"> час </w:t>
      </w:r>
      <w:r w:rsidR="003C5E86">
        <w:rPr>
          <w:rFonts w:ascii="Arial" w:eastAsia="Times New Roman" w:hAnsi="Arial" w:cs="Arial"/>
          <w:spacing w:val="-1"/>
          <w:sz w:val="26"/>
          <w:szCs w:val="26"/>
        </w:rPr>
        <w:t>2</w:t>
      </w:r>
      <w:r w:rsidRPr="00D66225">
        <w:rPr>
          <w:rFonts w:ascii="Arial" w:eastAsia="Times New Roman" w:hAnsi="Arial" w:cs="Arial"/>
          <w:spacing w:val="-1"/>
          <w:sz w:val="26"/>
          <w:szCs w:val="26"/>
        </w:rPr>
        <w:t xml:space="preserve"> раза в неделю. </w:t>
      </w:r>
    </w:p>
    <w:p w:rsidR="00914CAB" w:rsidRPr="00D66225" w:rsidRDefault="00914CAB" w:rsidP="003C5E8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  <w:r w:rsidRPr="003C5E86">
        <w:rPr>
          <w:rFonts w:ascii="Arial" w:eastAsia="Times New Roman" w:hAnsi="Arial" w:cs="Arial"/>
          <w:sz w:val="26"/>
          <w:szCs w:val="26"/>
        </w:rPr>
        <w:t>Форма обучения:</w:t>
      </w:r>
      <w:r w:rsidRPr="00D66225">
        <w:rPr>
          <w:rFonts w:ascii="Arial" w:eastAsia="Times New Roman" w:hAnsi="Arial" w:cs="Arial"/>
          <w:sz w:val="26"/>
          <w:szCs w:val="26"/>
        </w:rPr>
        <w:t>очная с применением дистанционных технологий</w:t>
      </w:r>
    </w:p>
    <w:p w:rsidR="003C5E86" w:rsidRPr="00D509D8" w:rsidRDefault="003C5E86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</w:rPr>
      </w:pPr>
      <w:r w:rsidRPr="00D509D8">
        <w:rPr>
          <w:rFonts w:ascii="Arial" w:eastAsia="Times New Roman" w:hAnsi="Arial" w:cs="Arial"/>
          <w:b/>
          <w:sz w:val="26"/>
          <w:szCs w:val="26"/>
        </w:rPr>
        <w:t>Формы проведения занятий</w:t>
      </w:r>
      <w:r>
        <w:rPr>
          <w:rFonts w:ascii="Arial" w:eastAsia="Times New Roman" w:hAnsi="Arial" w:cs="Arial"/>
          <w:b/>
          <w:sz w:val="26"/>
          <w:szCs w:val="26"/>
        </w:rPr>
        <w:t>:</w:t>
      </w:r>
    </w:p>
    <w:p w:rsidR="003C5E86" w:rsidRPr="00D66225" w:rsidRDefault="003C5E86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 xml:space="preserve">при очной форме обучения: </w:t>
      </w:r>
      <w:r w:rsidRPr="00D66225">
        <w:rPr>
          <w:rFonts w:ascii="Arial" w:eastAsia="Times New Roman" w:hAnsi="Arial" w:cs="Arial"/>
          <w:i/>
          <w:sz w:val="26"/>
          <w:szCs w:val="26"/>
        </w:rPr>
        <w:t>экскурсия, игра, творческая мастерская, минутки творческие, мини-выставка.</w:t>
      </w:r>
    </w:p>
    <w:p w:rsidR="003C5E86" w:rsidRPr="00D66225" w:rsidRDefault="003C5E86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>при очной форме с применением дистанционных тех</w:t>
      </w:r>
      <w:r>
        <w:rPr>
          <w:rFonts w:ascii="Arial" w:eastAsia="Times New Roman" w:hAnsi="Arial" w:cs="Arial"/>
          <w:sz w:val="26"/>
          <w:szCs w:val="26"/>
        </w:rPr>
        <w:t>нологий: самостоятельная работа,</w:t>
      </w:r>
      <w:r w:rsidRPr="00D66225">
        <w:rPr>
          <w:rFonts w:ascii="Arial" w:eastAsia="Times New Roman" w:hAnsi="Arial" w:cs="Arial"/>
          <w:sz w:val="26"/>
          <w:szCs w:val="26"/>
        </w:rPr>
        <w:t>виртуальная экскурсия, онлайн-викторина, виртуальная выставка, самостоятельная работа, мастер-кл</w:t>
      </w:r>
      <w:r>
        <w:rPr>
          <w:rFonts w:ascii="Arial" w:eastAsia="Times New Roman" w:hAnsi="Arial" w:cs="Arial"/>
          <w:sz w:val="26"/>
          <w:szCs w:val="26"/>
        </w:rPr>
        <w:t>ассы.</w:t>
      </w:r>
    </w:p>
    <w:p w:rsidR="00914CAB" w:rsidRPr="00D66225" w:rsidRDefault="00914CAB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914CAB" w:rsidRPr="003C5E86" w:rsidRDefault="003C5E86" w:rsidP="003C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</w:rPr>
      </w:pPr>
      <w:r w:rsidRPr="003C5E86">
        <w:rPr>
          <w:rFonts w:ascii="Arial" w:eastAsia="Times New Roman" w:hAnsi="Arial" w:cs="Arial"/>
          <w:b/>
          <w:sz w:val="26"/>
          <w:szCs w:val="26"/>
        </w:rPr>
        <w:t>Педагогические технологии</w:t>
      </w:r>
    </w:p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>технология группового и коллективного взаимодействия</w:t>
      </w:r>
      <w:r w:rsidRPr="00D66225">
        <w:rPr>
          <w:rFonts w:ascii="Arial" w:eastAsia="Times New Roman" w:hAnsi="Arial" w:cs="Arial"/>
          <w:i/>
          <w:sz w:val="26"/>
          <w:szCs w:val="26"/>
        </w:rPr>
        <w:t>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сообща;</w:t>
      </w:r>
    </w:p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</w:rPr>
      </w:pPr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 xml:space="preserve">дистанционные образовательные технологии </w:t>
      </w:r>
    </w:p>
    <w:p w:rsidR="003C5E86" w:rsidRPr="00D66225" w:rsidRDefault="003C5E86" w:rsidP="003C5E86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</w:rPr>
      </w:pPr>
      <w:r>
        <w:rPr>
          <w:rFonts w:ascii="Arial" w:eastAsia="Times New Roman" w:hAnsi="Arial" w:cs="Arial"/>
          <w:i/>
          <w:sz w:val="26"/>
          <w:szCs w:val="26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</w:rPr>
        <w:t>Мастер-класс</w:t>
      </w:r>
      <w:r>
        <w:rPr>
          <w:rFonts w:ascii="Arial" w:eastAsia="Times New Roman" w:hAnsi="Arial" w:cs="Arial"/>
          <w:sz w:val="26"/>
          <w:szCs w:val="26"/>
        </w:rPr>
        <w:t>(</w:t>
      </w:r>
      <w:r w:rsidRPr="00D66225">
        <w:rPr>
          <w:rFonts w:ascii="Arial" w:eastAsia="Times New Roman" w:hAnsi="Arial" w:cs="Arial"/>
          <w:sz w:val="26"/>
          <w:szCs w:val="26"/>
        </w:rPr>
        <w:t>бесплатные онлайн мастер-классы</w:t>
      </w:r>
      <w:r>
        <w:rPr>
          <w:rFonts w:ascii="Arial" w:eastAsia="Times New Roman" w:hAnsi="Arial" w:cs="Arial"/>
          <w:sz w:val="26"/>
          <w:szCs w:val="26"/>
        </w:rPr>
        <w:t>)</w:t>
      </w:r>
    </w:p>
    <w:p w:rsidR="003C5E86" w:rsidRPr="00634CF1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>здоровье сберегающие</w:t>
      </w:r>
      <w:r w:rsidRPr="00D66225">
        <w:rPr>
          <w:rFonts w:ascii="Arial" w:eastAsia="Times New Roman" w:hAnsi="Arial" w:cs="Arial"/>
          <w:i/>
          <w:sz w:val="26"/>
          <w:szCs w:val="26"/>
        </w:rPr>
        <w:t xml:space="preserve"> – для активизации и отдыха ребят на занятии, а также для предупреждения и снятия утомления на занятиях предусмотрены здоровьесберегающие технологии: релаксационные упражнения, пальчиковая гимнастика и гимнастика для глаз, различные физминутки. На каждом занятии проводятся </w:t>
      </w:r>
      <w:r w:rsidRPr="00D66225">
        <w:rPr>
          <w:rFonts w:ascii="Arial" w:eastAsia="Times New Roman" w:hAnsi="Arial" w:cs="Arial"/>
          <w:i/>
          <w:sz w:val="26"/>
          <w:szCs w:val="26"/>
        </w:rPr>
        <w:lastRenderedPageBreak/>
        <w:t>физминутки для глаз, ритмические паузы, с музыкальным сопровождением.</w:t>
      </w:r>
    </w:p>
    <w:p w:rsidR="003C5E86" w:rsidRPr="00D66225" w:rsidRDefault="003C5E86" w:rsidP="003C5E8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u w:val="single"/>
        </w:rPr>
      </w:pPr>
      <w:r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</w:rPr>
        <w:t>материально-техническое оснащение программы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>: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Мольберты и планшеты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Реквизиты для натюрмортов (драпировки, посуда, различные предметы быта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Доска школьная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Шкафы (или подсобка) для хранения реквизита, различного оборудования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Столы, стулья.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Информационное обеспечение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Мультимедийная доска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Ватман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Клей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 xml:space="preserve">Краски 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 xml:space="preserve">Заготовки из дерева, </w:t>
      </w:r>
    </w:p>
    <w:p w:rsidR="003C5E86" w:rsidRPr="00D66225" w:rsidRDefault="003C5E86" w:rsidP="003C5E86">
      <w:pPr>
        <w:shd w:val="clear" w:color="auto" w:fill="FFFFFF"/>
        <w:spacing w:after="0"/>
        <w:ind w:left="72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Pr="00D66225">
        <w:rPr>
          <w:rFonts w:ascii="Arial" w:hAnsi="Arial" w:cs="Arial"/>
          <w:sz w:val="26"/>
          <w:szCs w:val="26"/>
        </w:rPr>
        <w:t>еталла и других материалов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Пластилин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рамочки для оформления работ;</w:t>
      </w:r>
    </w:p>
    <w:p w:rsidR="003C5E86" w:rsidRPr="00D66225" w:rsidRDefault="003C5E86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D66225">
        <w:rPr>
          <w:rFonts w:ascii="Arial" w:hAnsi="Arial" w:cs="Arial"/>
          <w:sz w:val="26"/>
          <w:szCs w:val="26"/>
        </w:rPr>
        <w:t>канцелярские товары;</w:t>
      </w:r>
    </w:p>
    <w:p w:rsidR="003C5E86" w:rsidRPr="00634CF1" w:rsidRDefault="00A2754E" w:rsidP="003C5E86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компьютер, проектор, экран.</w:t>
      </w:r>
    </w:p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>кадровое обеспечение</w:t>
      </w:r>
      <w:r w:rsidRPr="00D66225">
        <w:rPr>
          <w:rFonts w:ascii="Arial" w:eastAsia="Times New Roman" w:hAnsi="Arial" w:cs="Arial"/>
          <w:sz w:val="26"/>
          <w:szCs w:val="26"/>
        </w:rPr>
        <w:t xml:space="preserve">: </w:t>
      </w:r>
    </w:p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>программу реализует педагог дополнительного образования с актуальной курсовой подготовкой по теме  «Живопись</w:t>
      </w:r>
      <w:proofErr w:type="gramStart"/>
      <w:r w:rsidRPr="00D66225">
        <w:rPr>
          <w:rFonts w:ascii="Arial" w:eastAsia="Times New Roman" w:hAnsi="Arial" w:cs="Arial"/>
          <w:sz w:val="26"/>
          <w:szCs w:val="26"/>
        </w:rPr>
        <w:t>.К</w:t>
      </w:r>
      <w:proofErr w:type="gramEnd"/>
      <w:r w:rsidRPr="00D66225">
        <w:rPr>
          <w:rFonts w:ascii="Arial" w:eastAsia="Times New Roman" w:hAnsi="Arial" w:cs="Arial"/>
          <w:sz w:val="26"/>
          <w:szCs w:val="26"/>
        </w:rPr>
        <w:t>омпо</w:t>
      </w:r>
      <w:r>
        <w:rPr>
          <w:rFonts w:ascii="Arial" w:eastAsia="Times New Roman" w:hAnsi="Arial" w:cs="Arial"/>
          <w:sz w:val="26"/>
          <w:szCs w:val="26"/>
        </w:rPr>
        <w:t>зиция.Графика</w:t>
      </w:r>
      <w:r w:rsidRPr="00D66225">
        <w:rPr>
          <w:rFonts w:ascii="Arial" w:eastAsia="Times New Roman" w:hAnsi="Arial" w:cs="Arial"/>
          <w:sz w:val="26"/>
          <w:szCs w:val="26"/>
        </w:rPr>
        <w:t xml:space="preserve">» </w:t>
      </w:r>
    </w:p>
    <w:p w:rsidR="003C5E86" w:rsidRPr="00D66225" w:rsidRDefault="003C5E86" w:rsidP="003C5E86">
      <w:pPr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</w:rPr>
      </w:pPr>
      <w:r>
        <w:rPr>
          <w:rFonts w:ascii="Arial" w:eastAsia="Times New Roman" w:hAnsi="Arial" w:cs="Arial"/>
          <w:i/>
          <w:sz w:val="26"/>
          <w:szCs w:val="26"/>
          <w:u w:val="single"/>
        </w:rPr>
        <w:t xml:space="preserve">- </w:t>
      </w:r>
      <w:r w:rsidRPr="00D66225">
        <w:rPr>
          <w:rFonts w:ascii="Arial" w:eastAsia="Times New Roman" w:hAnsi="Arial" w:cs="Arial"/>
          <w:i/>
          <w:sz w:val="26"/>
          <w:szCs w:val="26"/>
          <w:u w:val="single"/>
        </w:rPr>
        <w:t>формы работы с родителями</w:t>
      </w:r>
    </w:p>
    <w:p w:rsidR="003C5E86" w:rsidRPr="00D66225" w:rsidRDefault="003C5E86" w:rsidP="003C5E86">
      <w:pPr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 xml:space="preserve">индивидуальная работа: </w:t>
      </w:r>
      <w:r w:rsidRPr="00D66225">
        <w:rPr>
          <w:rFonts w:ascii="Arial" w:eastAsia="Times New Roman" w:hAnsi="Arial" w:cs="Arial"/>
          <w:i/>
          <w:sz w:val="26"/>
          <w:szCs w:val="26"/>
        </w:rPr>
        <w:t>беседа, консультация, взаимодействие с помощью групп в социальных сетях   и мессенджеров (</w:t>
      </w:r>
      <w:r w:rsidR="00AF28A6" w:rsidRPr="00D66225">
        <w:rPr>
          <w:rFonts w:ascii="Arial" w:eastAsia="Times New Roman" w:hAnsi="Arial" w:cs="Arial"/>
          <w:i/>
          <w:sz w:val="26"/>
          <w:szCs w:val="26"/>
        </w:rPr>
        <w:fldChar w:fldCharType="begin"/>
      </w:r>
      <w:r w:rsidRPr="00D66225">
        <w:rPr>
          <w:rFonts w:ascii="Arial" w:eastAsia="Times New Roman" w:hAnsi="Arial" w:cs="Arial"/>
          <w:i/>
          <w:sz w:val="26"/>
          <w:szCs w:val="26"/>
        </w:rPr>
        <w:instrText xml:space="preserve"> HYPERLINK "https://www.viber.com/" \t "_blank" </w:instrText>
      </w:r>
      <w:r w:rsidR="00AF28A6" w:rsidRPr="00D66225">
        <w:rPr>
          <w:rFonts w:ascii="Arial" w:eastAsia="Times New Roman" w:hAnsi="Arial" w:cs="Arial"/>
          <w:i/>
          <w:sz w:val="26"/>
          <w:szCs w:val="26"/>
        </w:rPr>
        <w:fldChar w:fldCharType="separate"/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«</w:t>
      </w:r>
      <w:r w:rsidRPr="00D66225">
        <w:rPr>
          <w:rFonts w:ascii="Arial" w:eastAsia="Times New Roman" w:hAnsi="Arial" w:cs="Arial"/>
          <w:bCs/>
          <w:i/>
          <w:sz w:val="26"/>
          <w:szCs w:val="26"/>
          <w:shd w:val="clear" w:color="auto" w:fill="FFFFFF"/>
        </w:rPr>
        <w:t>Viber</w:t>
      </w:r>
      <w:r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», «ВКонтакте»</w:t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)</w:t>
      </w:r>
      <w:r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.</w:t>
      </w:r>
    </w:p>
    <w:p w:rsidR="003C5E86" w:rsidRPr="00D66225" w:rsidRDefault="003C5E86" w:rsidP="003C5E86">
      <w:pPr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shd w:val="clear" w:color="auto" w:fill="FFFFFF"/>
        </w:rPr>
      </w:pPr>
      <w:r w:rsidRPr="00D66225">
        <w:rPr>
          <w:rFonts w:ascii="Arial" w:eastAsia="Times New Roman" w:hAnsi="Arial" w:cs="Arial"/>
          <w:sz w:val="26"/>
          <w:szCs w:val="26"/>
        </w:rPr>
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</w:rPr>
        <w:t>день открытых дверей, день Матери, новогодние утренники, день 8 Марта.</w:t>
      </w:r>
    </w:p>
    <w:p w:rsidR="00914CAB" w:rsidRDefault="00AF28A6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D66225">
        <w:rPr>
          <w:rFonts w:ascii="Arial" w:eastAsia="Times New Roman" w:hAnsi="Arial" w:cs="Arial"/>
          <w:i/>
          <w:sz w:val="26"/>
          <w:szCs w:val="26"/>
        </w:rPr>
        <w:fldChar w:fldCharType="end"/>
      </w: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1E6412" w:rsidRDefault="001E6412" w:rsidP="001E64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6B0A6F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bookmarkStart w:id="0" w:name="_Hlk110897199"/>
      <w:r w:rsidRPr="006B0A6F">
        <w:rPr>
          <w:rFonts w:ascii="Arial" w:eastAsia="Times New Roman" w:hAnsi="Arial" w:cs="Arial"/>
          <w:b/>
          <w:sz w:val="26"/>
          <w:szCs w:val="26"/>
        </w:rPr>
        <w:lastRenderedPageBreak/>
        <w:t>УЧЕБНЫЙ ПЛАН</w:t>
      </w: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  <w:u w:val="single"/>
        </w:rPr>
      </w:pPr>
    </w:p>
    <w:tbl>
      <w:tblPr>
        <w:tblStyle w:val="af1"/>
        <w:tblW w:w="9039" w:type="dxa"/>
        <w:tblLayout w:type="fixed"/>
        <w:tblLook w:val="04A0"/>
      </w:tblPr>
      <w:tblGrid>
        <w:gridCol w:w="885"/>
        <w:gridCol w:w="2342"/>
        <w:gridCol w:w="992"/>
        <w:gridCol w:w="1134"/>
        <w:gridCol w:w="1559"/>
        <w:gridCol w:w="2127"/>
      </w:tblGrid>
      <w:tr w:rsidR="006B0A6F" w:rsidRPr="00B13881" w:rsidTr="006B0A6F">
        <w:trPr>
          <w:trHeight w:val="838"/>
        </w:trPr>
        <w:tc>
          <w:tcPr>
            <w:tcW w:w="885" w:type="dxa"/>
            <w:vMerge w:val="restart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42" w:type="dxa"/>
            <w:vMerge w:val="restart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3685" w:type="dxa"/>
            <w:gridSpan w:val="3"/>
          </w:tcPr>
          <w:p w:rsidR="006B0A6F" w:rsidRPr="003C5E86" w:rsidRDefault="006B0A6F" w:rsidP="003C5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академических часов</w:t>
            </w:r>
          </w:p>
        </w:tc>
        <w:tc>
          <w:tcPr>
            <w:tcW w:w="2127" w:type="dxa"/>
            <w:vMerge w:val="restart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6B0A6F" w:rsidRPr="00B13881" w:rsidTr="006B0A6F">
        <w:trPr>
          <w:trHeight w:val="390"/>
        </w:trPr>
        <w:tc>
          <w:tcPr>
            <w:tcW w:w="885" w:type="dxa"/>
            <w:vMerge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  <w:vMerge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</w:p>
        </w:tc>
      </w:tr>
      <w:tr w:rsidR="006B0A6F" w:rsidRPr="00B13881" w:rsidTr="006B0A6F">
        <w:tc>
          <w:tcPr>
            <w:tcW w:w="885" w:type="dxa"/>
          </w:tcPr>
          <w:p w:rsidR="006B0A6F" w:rsidRPr="003C5E86" w:rsidRDefault="006B0A6F" w:rsidP="00FD4C9C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  <w:r w:rsidRPr="003C5E86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42" w:type="dxa"/>
          </w:tcPr>
          <w:p w:rsidR="006B0A6F" w:rsidRPr="003C5E86" w:rsidRDefault="006B0A6F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Calibri" w:hAnsi="Arial" w:cs="Arial"/>
                <w:sz w:val="26"/>
                <w:szCs w:val="26"/>
              </w:rPr>
              <w:t>Основы изобразительной грамоты</w:t>
            </w:r>
          </w:p>
        </w:tc>
        <w:tc>
          <w:tcPr>
            <w:tcW w:w="992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Выставка</w:t>
            </w:r>
          </w:p>
        </w:tc>
      </w:tr>
      <w:tr w:rsidR="006B0A6F" w:rsidRPr="00B13881" w:rsidTr="006B0A6F">
        <w:tc>
          <w:tcPr>
            <w:tcW w:w="885" w:type="dxa"/>
          </w:tcPr>
          <w:p w:rsidR="006B0A6F" w:rsidRPr="003C5E86" w:rsidRDefault="006B0A6F" w:rsidP="00FD4C9C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  <w:r w:rsidRPr="003C5E86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42" w:type="dxa"/>
          </w:tcPr>
          <w:p w:rsidR="006B0A6F" w:rsidRPr="003C5E86" w:rsidRDefault="006B0A6F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992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03513C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3C5E86" w:rsidP="003C5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="0003513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Выставка</w:t>
            </w:r>
          </w:p>
        </w:tc>
      </w:tr>
      <w:tr w:rsidR="006B0A6F" w:rsidRPr="00B13881" w:rsidTr="006B0A6F">
        <w:tc>
          <w:tcPr>
            <w:tcW w:w="885" w:type="dxa"/>
          </w:tcPr>
          <w:p w:rsidR="006B0A6F" w:rsidRPr="003C5E86" w:rsidRDefault="006B0A6F" w:rsidP="00FD4C9C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  <w:r w:rsidRPr="003C5E86"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2342" w:type="dxa"/>
          </w:tcPr>
          <w:p w:rsidR="006B0A6F" w:rsidRPr="003C5E86" w:rsidRDefault="006B0A6F" w:rsidP="003C5E8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Декоративно -  прикладное искусство</w:t>
            </w:r>
          </w:p>
        </w:tc>
        <w:tc>
          <w:tcPr>
            <w:tcW w:w="992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EA31F8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  <w:r w:rsidR="00EA31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7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Выставка</w:t>
            </w:r>
          </w:p>
        </w:tc>
      </w:tr>
      <w:tr w:rsidR="006B0A6F" w:rsidRPr="00B13881" w:rsidTr="006B0A6F">
        <w:tc>
          <w:tcPr>
            <w:tcW w:w="885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  <w:r w:rsidR="006B0A6F"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42" w:type="dxa"/>
          </w:tcPr>
          <w:p w:rsidR="006B0A6F" w:rsidRPr="003C5E86" w:rsidRDefault="006B0A6F" w:rsidP="001E6412">
            <w:pPr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3C5E86">
              <w:rPr>
                <w:rFonts w:ascii="Arial" w:hAnsi="Arial" w:cs="Arial"/>
                <w:i/>
                <w:sz w:val="26"/>
                <w:szCs w:val="26"/>
              </w:rPr>
              <w:t xml:space="preserve">Творческий проект </w:t>
            </w:r>
            <w:r w:rsidR="001E6412">
              <w:rPr>
                <w:rFonts w:ascii="Arial" w:hAnsi="Arial" w:cs="Arial"/>
                <w:i/>
                <w:sz w:val="26"/>
                <w:szCs w:val="26"/>
              </w:rPr>
              <w:t>«Нетрадиционные техники рисования</w:t>
            </w:r>
            <w:r w:rsidRPr="003C5E86">
              <w:rPr>
                <w:rFonts w:ascii="Arial" w:hAnsi="Arial" w:cs="Arial"/>
                <w:i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Выставка</w:t>
            </w:r>
          </w:p>
        </w:tc>
      </w:tr>
      <w:tr w:rsidR="006B0A6F" w:rsidRPr="00B13881" w:rsidTr="006B0A6F">
        <w:tc>
          <w:tcPr>
            <w:tcW w:w="885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</w:tcPr>
          <w:p w:rsidR="006B0A6F" w:rsidRPr="003C5E86" w:rsidRDefault="006B0A6F" w:rsidP="00FD4C9C">
            <w:pPr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Промежуточная (годовая) аттестация</w:t>
            </w:r>
          </w:p>
        </w:tc>
        <w:tc>
          <w:tcPr>
            <w:tcW w:w="992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Конкурс</w:t>
            </w:r>
          </w:p>
        </w:tc>
      </w:tr>
      <w:tr w:rsidR="006B0A6F" w:rsidRPr="00B13881" w:rsidTr="006B0A6F">
        <w:trPr>
          <w:trHeight w:val="429"/>
        </w:trPr>
        <w:tc>
          <w:tcPr>
            <w:tcW w:w="885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342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6"/>
                <w:szCs w:val="26"/>
                <w:lang w:eastAsia="ru-RU"/>
              </w:rPr>
            </w:pPr>
            <w:r w:rsidRPr="003C5E8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</w:tcPr>
          <w:p w:rsidR="006B0A6F" w:rsidRPr="003C5E86" w:rsidRDefault="0003513C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  <w:r w:rsidR="00EA31F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6B0A6F" w:rsidRPr="003C5E86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5</w:t>
            </w:r>
            <w:r w:rsidR="00EA31F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6B0A6F" w:rsidRPr="003C5E86" w:rsidRDefault="006B0A6F" w:rsidP="00FD4C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6"/>
                <w:szCs w:val="26"/>
                <w:lang w:eastAsia="ru-RU"/>
              </w:rPr>
            </w:pPr>
          </w:p>
        </w:tc>
      </w:tr>
      <w:bookmarkEnd w:id="0"/>
    </w:tbl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color w:val="FF0000"/>
          <w:sz w:val="26"/>
          <w:szCs w:val="26"/>
        </w:rPr>
      </w:pPr>
    </w:p>
    <w:p w:rsidR="00914CAB" w:rsidRPr="003C5E8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C5E86">
        <w:rPr>
          <w:rFonts w:ascii="Arial" w:eastAsia="Times New Roman" w:hAnsi="Arial" w:cs="Arial"/>
          <w:b/>
          <w:sz w:val="26"/>
          <w:szCs w:val="26"/>
        </w:rPr>
        <w:t>КАЛЕНДАРНЫЙ УЧЕБНЫЙ ГРАФИК</w:t>
      </w:r>
    </w:p>
    <w:p w:rsidR="00914CAB" w:rsidRPr="003C5E8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2127"/>
        <w:gridCol w:w="2693"/>
        <w:gridCol w:w="2268"/>
        <w:gridCol w:w="2268"/>
      </w:tblGrid>
      <w:tr w:rsidR="003C5E86" w:rsidRPr="00D66225" w:rsidTr="00FD4C9C">
        <w:tc>
          <w:tcPr>
            <w:tcW w:w="2127" w:type="dxa"/>
          </w:tcPr>
          <w:p w:rsidR="003C5E86" w:rsidRPr="00D66225" w:rsidRDefault="003C5E86" w:rsidP="00D53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693" w:type="dxa"/>
          </w:tcPr>
          <w:p w:rsidR="003C5E86" w:rsidRPr="00D66225" w:rsidRDefault="003C5E86" w:rsidP="00D53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3C5E86" w:rsidRPr="00D66225" w:rsidRDefault="003C5E86" w:rsidP="00D53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2268" w:type="dxa"/>
          </w:tcPr>
          <w:p w:rsidR="003C5E86" w:rsidRPr="00D66225" w:rsidRDefault="003C5E86" w:rsidP="00D53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3C5E86" w:rsidRPr="00D66225" w:rsidTr="00FD4C9C">
        <w:tc>
          <w:tcPr>
            <w:tcW w:w="2127" w:type="dxa"/>
            <w:shd w:val="clear" w:color="auto" w:fill="auto"/>
          </w:tcPr>
          <w:p w:rsidR="003C5E86" w:rsidRPr="00D66225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1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5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.09.202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31.05.202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C5E86" w:rsidRPr="004B76CE" w:rsidRDefault="003C5E86" w:rsidP="00FD4C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2 раза в неделю </w:t>
            </w:r>
          </w:p>
          <w:p w:rsidR="003C5E86" w:rsidRPr="004B76CE" w:rsidRDefault="003C5E86" w:rsidP="00FD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по 1 </w:t>
            </w:r>
            <w:r>
              <w:rPr>
                <w:rFonts w:ascii="Arial" w:hAnsi="Arial" w:cs="Arial"/>
                <w:sz w:val="24"/>
                <w:szCs w:val="24"/>
              </w:rPr>
              <w:t xml:space="preserve">ак. </w:t>
            </w:r>
            <w:r w:rsidRPr="004B76CE">
              <w:rPr>
                <w:rFonts w:ascii="Arial" w:hAnsi="Arial" w:cs="Arial"/>
                <w:sz w:val="24"/>
                <w:szCs w:val="24"/>
              </w:rPr>
              <w:t>часу</w:t>
            </w:r>
          </w:p>
          <w:p w:rsidR="003C5E86" w:rsidRPr="004B76CE" w:rsidRDefault="003C5E86" w:rsidP="00FD4C9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Очная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: для детей 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13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16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лет 1 ак.ч. – 4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мин.</w:t>
            </w:r>
          </w:p>
          <w:p w:rsidR="003C5E86" w:rsidRPr="004B76CE" w:rsidRDefault="003C5E86" w:rsidP="00FD4C9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Дистанционная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:rsidR="003C5E86" w:rsidRPr="004B76CE" w:rsidRDefault="003C5E86" w:rsidP="00FD4C9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для детей </w:t>
            </w:r>
          </w:p>
          <w:p w:rsidR="003C5E86" w:rsidRPr="00D66225" w:rsidRDefault="003C5E86" w:rsidP="003C5E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лет 1 ак.ч. – 2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мин.</w:t>
            </w:r>
          </w:p>
        </w:tc>
        <w:tc>
          <w:tcPr>
            <w:tcW w:w="2268" w:type="dxa"/>
            <w:shd w:val="clear" w:color="auto" w:fill="auto"/>
          </w:tcPr>
          <w:p w:rsidR="003C5E86" w:rsidRPr="00D66225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3C5E86" w:rsidRPr="00D66225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</w:tbl>
    <w:p w:rsidR="003C5E86" w:rsidRPr="00D66225" w:rsidRDefault="003C5E86" w:rsidP="003C5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color w:val="FF0000"/>
          <w:sz w:val="26"/>
          <w:szCs w:val="26"/>
        </w:rPr>
      </w:pPr>
    </w:p>
    <w:p w:rsidR="00914CAB" w:rsidRPr="00D66225" w:rsidRDefault="00914CAB" w:rsidP="00914CA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D66225">
        <w:rPr>
          <w:rFonts w:ascii="Arial" w:eastAsia="Times New Roman" w:hAnsi="Arial" w:cs="Arial"/>
          <w:sz w:val="26"/>
          <w:szCs w:val="26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914CAB" w:rsidRPr="00D66225" w:rsidRDefault="00914CAB" w:rsidP="00914CA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914CAB" w:rsidRPr="00D66225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</w:rPr>
      </w:pPr>
    </w:p>
    <w:p w:rsidR="003C5E86" w:rsidRDefault="003C5E86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</w:rPr>
      </w:pPr>
    </w:p>
    <w:p w:rsidR="00914CAB" w:rsidRDefault="00914CAB" w:rsidP="003C5E8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6"/>
          <w:szCs w:val="26"/>
        </w:rPr>
      </w:pPr>
    </w:p>
    <w:p w:rsidR="00914CAB" w:rsidRPr="003C5E8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C5E86">
        <w:rPr>
          <w:rFonts w:ascii="Arial" w:eastAsia="Times New Roman" w:hAnsi="Arial" w:cs="Arial"/>
          <w:b/>
          <w:sz w:val="26"/>
          <w:szCs w:val="26"/>
        </w:rPr>
        <w:lastRenderedPageBreak/>
        <w:t>РАБОЧАЯ ПРОГРАММА</w:t>
      </w: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</w:rPr>
      </w:pPr>
    </w:p>
    <w:p w:rsidR="00914CAB" w:rsidRPr="00165056" w:rsidRDefault="00914CAB" w:rsidP="003C5E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165056">
        <w:rPr>
          <w:rFonts w:ascii="Arial" w:eastAsia="Times New Roman" w:hAnsi="Arial" w:cs="Arial"/>
          <w:b/>
          <w:sz w:val="26"/>
          <w:szCs w:val="26"/>
        </w:rPr>
        <w:t>Аннотация</w:t>
      </w:r>
    </w:p>
    <w:p w:rsidR="00914CAB" w:rsidRDefault="00914CAB" w:rsidP="003C5E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C3E8D">
        <w:rPr>
          <w:rFonts w:ascii="Arial" w:eastAsia="Times New Roman" w:hAnsi="Arial" w:cs="Arial"/>
          <w:color w:val="000000"/>
          <w:sz w:val="26"/>
          <w:szCs w:val="26"/>
        </w:rPr>
        <w:t>Программа "Радужный мир" открывает детям путь к изобразительному творчеству. Изобразительное искусство развивает фантазию, креативное мышление.</w:t>
      </w:r>
    </w:p>
    <w:p w:rsidR="003C5E86" w:rsidRPr="0001240D" w:rsidRDefault="003C5E86" w:rsidP="003C5E86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 w:rsidRPr="0001240D">
        <w:rPr>
          <w:rFonts w:ascii="Arial" w:hAnsi="Arial" w:cs="Arial"/>
          <w:color w:val="181818"/>
          <w:sz w:val="26"/>
          <w:szCs w:val="26"/>
          <w:shd w:val="clear" w:color="auto" w:fill="FFFFFF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914CAB" w:rsidRDefault="00914CAB" w:rsidP="001E64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6"/>
          <w:szCs w:val="26"/>
        </w:rPr>
      </w:pPr>
    </w:p>
    <w:p w:rsidR="003C5E86" w:rsidRDefault="00914CAB" w:rsidP="005C7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</w:rPr>
      </w:pPr>
      <w:r w:rsidRPr="007A5152">
        <w:rPr>
          <w:rFonts w:ascii="Arial" w:eastAsia="Times New Roman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24"/>
        <w:tblW w:w="10348" w:type="dxa"/>
        <w:tblInd w:w="-601" w:type="dxa"/>
        <w:tblLayout w:type="fixed"/>
        <w:tblLook w:val="04A0"/>
      </w:tblPr>
      <w:tblGrid>
        <w:gridCol w:w="709"/>
        <w:gridCol w:w="142"/>
        <w:gridCol w:w="2832"/>
        <w:gridCol w:w="1842"/>
        <w:gridCol w:w="1417"/>
        <w:gridCol w:w="1841"/>
        <w:gridCol w:w="145"/>
        <w:gridCol w:w="145"/>
        <w:gridCol w:w="1275"/>
      </w:tblGrid>
      <w:tr w:rsidR="003C5E86" w:rsidRPr="00EE1E2B" w:rsidTr="001E6412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№</w:t>
            </w:r>
          </w:p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Раздел, тема занятия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Кол</w:t>
            </w:r>
            <w:r w:rsidR="001E6412">
              <w:rPr>
                <w:rFonts w:ascii="Arial" w:eastAsia="Calibri" w:hAnsi="Arial" w:cs="Arial"/>
                <w:color w:val="000000"/>
                <w:sz w:val="26"/>
                <w:szCs w:val="26"/>
              </w:rPr>
              <w:t>ичест</w:t>
            </w: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во часов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3C5E86" w:rsidRPr="00EE1E2B" w:rsidRDefault="003C5E86" w:rsidP="00FD4C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 xml:space="preserve">занятия </w:t>
            </w:r>
          </w:p>
          <w:p w:rsidR="003C5E86" w:rsidRPr="001E6412" w:rsidRDefault="003C5E86" w:rsidP="001E64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(для очной формы обучения/заочной формы обучения)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Дата</w:t>
            </w:r>
          </w:p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FF0000"/>
                <w:sz w:val="26"/>
                <w:szCs w:val="26"/>
              </w:rPr>
            </w:pPr>
          </w:p>
        </w:tc>
      </w:tr>
      <w:tr w:rsidR="003C5E86" w:rsidRPr="00EE1E2B" w:rsidTr="00FD4C9C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1E6412"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229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0806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i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b/>
                <w:i/>
                <w:sz w:val="26"/>
                <w:szCs w:val="26"/>
              </w:rPr>
              <w:t>Основы изобразительной грамоты</w:t>
            </w: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1E6412" w:rsidRDefault="003C5E86" w:rsidP="001E6412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Композиция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Default="00080637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В</w:t>
            </w:r>
            <w:r w:rsidR="003C5E86" w:rsidRPr="00EE1E2B">
              <w:rPr>
                <w:rFonts w:ascii="Arial" w:eastAsia="Calibri" w:hAnsi="Arial" w:cs="Arial"/>
                <w:sz w:val="26"/>
                <w:szCs w:val="26"/>
              </w:rPr>
              <w:t xml:space="preserve">икторина </w:t>
            </w:r>
          </w:p>
          <w:p w:rsidR="00080637" w:rsidRPr="00EE1E2B" w:rsidRDefault="00080637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Цветоведение</w:t>
            </w: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Монотипия.</w:t>
            </w:r>
          </w:p>
          <w:p w:rsidR="003C5E86" w:rsidRPr="00EE1E2B" w:rsidRDefault="003C5E86" w:rsidP="00080637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D537FB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08063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Линейная перспектива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80637" w:rsidRPr="00EE1E2B" w:rsidTr="00080637">
        <w:trPr>
          <w:trHeight w:val="447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37" w:rsidRPr="00EE1E2B" w:rsidRDefault="00080637" w:rsidP="00080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EE1E2B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t>Графика</w:t>
            </w: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D537FB" w:rsidRDefault="003C5E86" w:rsidP="00D537FB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Рисование животных в технике графика.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  <w:t>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D537FB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Рисование растений в технике графика.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6"/>
                <w:szCs w:val="28"/>
                <w:shd w:val="clear" w:color="auto" w:fill="FFFFFF"/>
              </w:rPr>
              <w:t>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80637" w:rsidRPr="00EE1E2B" w:rsidTr="00080637">
        <w:trPr>
          <w:trHeight w:val="383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37" w:rsidRPr="00EE1E2B" w:rsidRDefault="00080637" w:rsidP="000806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EE1E2B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t>Декоративно – прикладное искусство</w:t>
            </w: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Декоративное панно</w:t>
            </w:r>
          </w:p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03513C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Витраж</w:t>
            </w: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творческая работа</w:t>
            </w: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«Декорирование эскиза»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Пластилинография</w:t>
            </w: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D537FB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Роспись по дереву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Трафаретная</w:t>
            </w:r>
          </w:p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роспись –мир красок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Индивидуальная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Арт-объекты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D537FB" w:rsidRPr="00EE1E2B" w:rsidTr="005C796B">
        <w:trPr>
          <w:trHeight w:val="357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FB" w:rsidRPr="00EE1E2B" w:rsidRDefault="00D537FB" w:rsidP="00D53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EE1E2B"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  <w:t>Творческий проект</w:t>
            </w:r>
          </w:p>
        </w:tc>
      </w:tr>
      <w:tr w:rsidR="003C5E86" w:rsidRPr="00EE1E2B" w:rsidTr="00FD4C9C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86" w:rsidRPr="00EE1E2B" w:rsidRDefault="003C5E86" w:rsidP="00FD4C9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1E2B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D537FB">
              <w:rPr>
                <w:rFonts w:ascii="Arial" w:hAnsi="Arial" w:cs="Arial"/>
                <w:i/>
                <w:sz w:val="26"/>
                <w:szCs w:val="26"/>
              </w:rPr>
              <w:t>Нетрадиционные техники рисования</w:t>
            </w:r>
            <w:r w:rsidRPr="00EE1E2B">
              <w:rPr>
                <w:rFonts w:ascii="Arial" w:hAnsi="Arial" w:cs="Arial"/>
                <w:i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273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sz w:val="26"/>
                <w:szCs w:val="26"/>
              </w:rPr>
              <w:t>Промежуточная (годовая) аттестация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EA31F8" w:rsidP="00EA31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EE1E2B"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Участие в выставке «Изобразительное искусство»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C5E86" w:rsidRPr="00EE1E2B" w:rsidTr="00FD4C9C">
        <w:trPr>
          <w:trHeight w:val="273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t>1</w:t>
            </w:r>
            <w:r w:rsidR="00EA31F8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EA31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EE1E2B">
              <w:rPr>
                <w:rFonts w:ascii="Arial" w:eastAsia="Calibri" w:hAnsi="Arial" w:cs="Arial"/>
                <w:b/>
                <w:sz w:val="26"/>
                <w:szCs w:val="26"/>
              </w:rPr>
              <w:t>5</w:t>
            </w:r>
            <w:r w:rsidR="00EA31F8">
              <w:rPr>
                <w:rFonts w:ascii="Arial" w:eastAsia="Calibri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E86" w:rsidRPr="00EE1E2B" w:rsidRDefault="003C5E86" w:rsidP="00FD4C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914CAB" w:rsidRDefault="00914CAB" w:rsidP="00EA31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</w:rPr>
      </w:pPr>
    </w:p>
    <w:p w:rsidR="00914CAB" w:rsidRPr="00EA31F8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6"/>
          <w:szCs w:val="26"/>
        </w:rPr>
      </w:pPr>
      <w:r w:rsidRPr="00EA31F8">
        <w:rPr>
          <w:rFonts w:ascii="Arial" w:eastAsia="Times New Roman" w:hAnsi="Arial" w:cs="Arial"/>
          <w:b/>
          <w:iCs/>
          <w:color w:val="000000"/>
          <w:sz w:val="26"/>
          <w:szCs w:val="26"/>
        </w:rPr>
        <w:t>СОДЕРЖАНИЕ ПРОГРАММЫ</w:t>
      </w: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</w:p>
    <w:p w:rsidR="00914CAB" w:rsidRPr="005B1041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i/>
          <w:sz w:val="26"/>
          <w:szCs w:val="26"/>
        </w:rPr>
      </w:pPr>
      <w:r w:rsidRPr="005B1041">
        <w:rPr>
          <w:rFonts w:ascii="Arial" w:eastAsia="Times New Roman" w:hAnsi="Arial" w:cs="Arial"/>
          <w:b/>
          <w:i/>
          <w:sz w:val="26"/>
          <w:szCs w:val="26"/>
        </w:rPr>
        <w:t>Раздел</w:t>
      </w:r>
      <w:r w:rsidR="003C5E86">
        <w:rPr>
          <w:rFonts w:ascii="Arial" w:eastAsia="Times New Roman" w:hAnsi="Arial" w:cs="Arial"/>
          <w:b/>
          <w:i/>
          <w:sz w:val="26"/>
          <w:szCs w:val="26"/>
        </w:rPr>
        <w:t>.</w:t>
      </w:r>
      <w:r w:rsidRPr="005B1041">
        <w:rPr>
          <w:rFonts w:ascii="Arial" w:eastAsia="Times New Roman" w:hAnsi="Arial" w:cs="Arial"/>
          <w:b/>
          <w:i/>
          <w:sz w:val="26"/>
          <w:szCs w:val="26"/>
        </w:rPr>
        <w:tab/>
      </w:r>
      <w:r w:rsidRPr="005B1041">
        <w:rPr>
          <w:rFonts w:ascii="Arial" w:eastAsia="Calibri" w:hAnsi="Arial" w:cs="Arial"/>
          <w:b/>
          <w:i/>
          <w:sz w:val="26"/>
          <w:szCs w:val="26"/>
        </w:rPr>
        <w:t>Основы художественной грамоты.</w:t>
      </w:r>
    </w:p>
    <w:p w:rsidR="00914CAB" w:rsidRPr="005B1041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5B1041">
        <w:rPr>
          <w:rFonts w:ascii="Arial" w:eastAsia="Times New Roman" w:hAnsi="Arial" w:cs="Arial"/>
          <w:b/>
          <w:i/>
          <w:sz w:val="26"/>
          <w:szCs w:val="26"/>
        </w:rPr>
        <w:t xml:space="preserve">Теория: </w:t>
      </w:r>
      <w:r w:rsidRPr="005B1041">
        <w:rPr>
          <w:rFonts w:ascii="Arial" w:eastAsia="Times New Roman" w:hAnsi="Arial" w:cs="Arial"/>
          <w:i/>
          <w:sz w:val="26"/>
          <w:szCs w:val="26"/>
        </w:rPr>
        <w:t>Основы художественной грамоты.</w:t>
      </w:r>
    </w:p>
    <w:p w:rsidR="00914CAB" w:rsidRPr="00165056" w:rsidRDefault="00914CAB" w:rsidP="00423368">
      <w:pPr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5B1041">
        <w:rPr>
          <w:rFonts w:ascii="Arial" w:eastAsia="Times New Roman" w:hAnsi="Arial" w:cs="Arial"/>
          <w:b/>
          <w:i/>
          <w:sz w:val="26"/>
          <w:szCs w:val="26"/>
        </w:rPr>
        <w:t>Практика:</w:t>
      </w:r>
      <w:r w:rsidR="00BC6D65">
        <w:rPr>
          <w:rFonts w:ascii="Arial" w:eastAsia="Times New Roman" w:hAnsi="Arial" w:cs="Arial"/>
          <w:b/>
          <w:i/>
          <w:sz w:val="26"/>
          <w:szCs w:val="26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</w:rPr>
        <w:t xml:space="preserve">создание </w:t>
      </w:r>
      <w:r w:rsidRPr="004728BF">
        <w:rPr>
          <w:rFonts w:ascii="Arial" w:eastAsia="Times New Roman" w:hAnsi="Arial" w:cs="Arial"/>
          <w:i/>
          <w:sz w:val="26"/>
          <w:szCs w:val="26"/>
        </w:rPr>
        <w:t>рисунк</w:t>
      </w:r>
      <w:r>
        <w:rPr>
          <w:rFonts w:ascii="Arial" w:eastAsia="Times New Roman" w:hAnsi="Arial" w:cs="Arial"/>
          <w:i/>
          <w:sz w:val="26"/>
          <w:szCs w:val="26"/>
        </w:rPr>
        <w:t>ов</w:t>
      </w:r>
      <w:r w:rsidR="00BC6D65">
        <w:rPr>
          <w:rFonts w:ascii="Arial" w:eastAsia="Times New Roman" w:hAnsi="Arial" w:cs="Arial"/>
          <w:i/>
          <w:sz w:val="26"/>
          <w:szCs w:val="26"/>
        </w:rPr>
        <w:t xml:space="preserve"> на темы «Осень»,</w:t>
      </w:r>
      <w:r w:rsidRPr="004728BF">
        <w:rPr>
          <w:rFonts w:ascii="Arial" w:eastAsia="Times New Roman" w:hAnsi="Arial" w:cs="Arial"/>
          <w:i/>
          <w:sz w:val="26"/>
          <w:szCs w:val="26"/>
        </w:rPr>
        <w:t xml:space="preserve"> «Осенний букет»</w:t>
      </w:r>
      <w:r w:rsidR="00BC6D65">
        <w:rPr>
          <w:rFonts w:ascii="Arial" w:eastAsia="Times New Roman" w:hAnsi="Arial" w:cs="Arial"/>
          <w:i/>
          <w:sz w:val="26"/>
          <w:szCs w:val="26"/>
        </w:rPr>
        <w:t>.</w:t>
      </w:r>
    </w:p>
    <w:p w:rsidR="00914CAB" w:rsidRPr="00165056" w:rsidRDefault="00914CAB" w:rsidP="00423368">
      <w:pPr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5B1041" w:rsidRDefault="003C5E86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Раздел</w:t>
      </w:r>
      <w:r w:rsidR="00914CAB" w:rsidRPr="005B1041">
        <w:rPr>
          <w:rFonts w:ascii="Arial" w:eastAsia="Times New Roman" w:hAnsi="Arial" w:cs="Arial"/>
          <w:b/>
          <w:i/>
          <w:sz w:val="26"/>
          <w:szCs w:val="26"/>
        </w:rPr>
        <w:t>.</w:t>
      </w:r>
      <w:r w:rsidR="00914CAB" w:rsidRPr="005B1041">
        <w:rPr>
          <w:rFonts w:ascii="Arial" w:eastAsia="Times New Roman" w:hAnsi="Arial" w:cs="Arial"/>
          <w:b/>
          <w:i/>
          <w:color w:val="00B050"/>
          <w:sz w:val="26"/>
          <w:szCs w:val="26"/>
        </w:rPr>
        <w:tab/>
      </w:r>
      <w:r w:rsidR="00914CAB" w:rsidRPr="005B1041">
        <w:rPr>
          <w:rFonts w:ascii="Arial" w:eastAsia="Times New Roman" w:hAnsi="Arial" w:cs="Arial"/>
          <w:b/>
          <w:i/>
          <w:sz w:val="26"/>
          <w:szCs w:val="26"/>
        </w:rPr>
        <w:t xml:space="preserve">Графика </w:t>
      </w:r>
    </w:p>
    <w:p w:rsidR="00914CAB" w:rsidRPr="00165056" w:rsidRDefault="00BC6D65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Теория:</w:t>
      </w:r>
      <w:r w:rsidR="00914CAB" w:rsidRPr="005B1041">
        <w:rPr>
          <w:rFonts w:ascii="Arial" w:eastAsia="Times New Roman" w:hAnsi="Arial" w:cs="Arial"/>
          <w:b/>
          <w:i/>
          <w:sz w:val="26"/>
          <w:szCs w:val="26"/>
        </w:rPr>
        <w:t xml:space="preserve"> </w:t>
      </w:r>
      <w:r w:rsidR="00914CAB" w:rsidRPr="005B1041">
        <w:rPr>
          <w:rFonts w:ascii="Arial" w:eastAsia="Times New Roman" w:hAnsi="Arial" w:cs="Arial"/>
          <w:i/>
          <w:sz w:val="26"/>
          <w:szCs w:val="26"/>
        </w:rPr>
        <w:t>Свойства</w:t>
      </w:r>
      <w:r w:rsidR="00914CAB" w:rsidRPr="004728BF">
        <w:rPr>
          <w:rFonts w:ascii="Arial" w:eastAsia="Times New Roman" w:hAnsi="Arial" w:cs="Arial"/>
          <w:i/>
          <w:sz w:val="26"/>
          <w:szCs w:val="26"/>
        </w:rPr>
        <w:t xml:space="preserve"> графических материалов и приёмы работы с ними.</w:t>
      </w:r>
      <w:r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914CAB" w:rsidRPr="004728BF">
        <w:rPr>
          <w:rFonts w:ascii="Arial" w:eastAsia="Times New Roman" w:hAnsi="Arial" w:cs="Arial"/>
          <w:i/>
          <w:sz w:val="26"/>
          <w:szCs w:val="26"/>
        </w:rPr>
        <w:t>Рисунок как непосредственный вид искусства.</w:t>
      </w:r>
    </w:p>
    <w:p w:rsidR="00914CAB" w:rsidRPr="00165056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5B1041">
        <w:rPr>
          <w:rFonts w:ascii="Arial" w:eastAsia="Times New Roman" w:hAnsi="Arial" w:cs="Arial"/>
          <w:b/>
          <w:i/>
          <w:sz w:val="26"/>
          <w:szCs w:val="26"/>
        </w:rPr>
        <w:t>Практика</w:t>
      </w:r>
      <w:r w:rsidRPr="005B104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C6D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6"/>
          <w:szCs w:val="26"/>
        </w:rPr>
        <w:t>выполнение рисунка</w:t>
      </w:r>
      <w:r w:rsidRPr="004728BF">
        <w:rPr>
          <w:rFonts w:ascii="Arial" w:eastAsia="Calibri" w:hAnsi="Arial" w:cs="Arial"/>
          <w:i/>
          <w:sz w:val="26"/>
          <w:szCs w:val="26"/>
        </w:rPr>
        <w:t xml:space="preserve"> простым карандашом, пастелью</w:t>
      </w:r>
      <w:r>
        <w:rPr>
          <w:rFonts w:ascii="Arial" w:eastAsia="Calibri" w:hAnsi="Arial" w:cs="Arial"/>
          <w:i/>
          <w:sz w:val="26"/>
          <w:szCs w:val="26"/>
        </w:rPr>
        <w:t xml:space="preserve">, </w:t>
      </w:r>
      <w:r w:rsidRPr="004728BF">
        <w:rPr>
          <w:rFonts w:ascii="Arial" w:eastAsia="Calibri" w:hAnsi="Arial" w:cs="Arial"/>
          <w:i/>
          <w:sz w:val="26"/>
          <w:szCs w:val="26"/>
        </w:rPr>
        <w:t>восковыми мелками</w:t>
      </w:r>
      <w:proofErr w:type="gramStart"/>
      <w:r>
        <w:rPr>
          <w:rFonts w:ascii="Arial" w:eastAsia="Calibri" w:hAnsi="Arial" w:cs="Arial"/>
          <w:i/>
          <w:sz w:val="26"/>
          <w:szCs w:val="26"/>
        </w:rPr>
        <w:t>,</w:t>
      </w:r>
      <w:r>
        <w:rPr>
          <w:rFonts w:ascii="Arial" w:eastAsia="Times New Roman" w:hAnsi="Arial" w:cs="Arial"/>
          <w:i/>
          <w:sz w:val="26"/>
          <w:szCs w:val="26"/>
        </w:rPr>
        <w:t>у</w:t>
      </w:r>
      <w:proofErr w:type="gramEnd"/>
      <w:r w:rsidRPr="004728BF">
        <w:rPr>
          <w:rFonts w:ascii="Arial" w:eastAsia="Times New Roman" w:hAnsi="Arial" w:cs="Arial"/>
          <w:i/>
          <w:sz w:val="26"/>
          <w:szCs w:val="26"/>
        </w:rPr>
        <w:t>пражнения на выполнение линий разного характера.</w:t>
      </w:r>
    </w:p>
    <w:p w:rsidR="00914CAB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Default="003C5E86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b/>
          <w:i/>
          <w:sz w:val="26"/>
          <w:szCs w:val="26"/>
        </w:rPr>
        <w:t>Раздел</w:t>
      </w:r>
      <w:r w:rsidR="00914CAB" w:rsidRPr="005B1041">
        <w:rPr>
          <w:rFonts w:ascii="Arial" w:eastAsia="Times New Roman" w:hAnsi="Arial" w:cs="Arial"/>
          <w:b/>
          <w:i/>
          <w:sz w:val="26"/>
          <w:szCs w:val="26"/>
        </w:rPr>
        <w:t>.</w:t>
      </w:r>
      <w:r w:rsidR="00914CAB" w:rsidRPr="005B1041">
        <w:rPr>
          <w:rFonts w:ascii="Arial" w:eastAsia="Times New Roman" w:hAnsi="Arial" w:cs="Arial"/>
          <w:b/>
          <w:i/>
          <w:color w:val="00B050"/>
          <w:sz w:val="26"/>
          <w:szCs w:val="26"/>
        </w:rPr>
        <w:tab/>
      </w:r>
      <w:r w:rsidR="00914CAB" w:rsidRPr="005B1041">
        <w:rPr>
          <w:rFonts w:ascii="Arial" w:eastAsia="Times New Roman" w:hAnsi="Arial" w:cs="Arial"/>
          <w:b/>
          <w:i/>
          <w:sz w:val="26"/>
          <w:szCs w:val="26"/>
        </w:rPr>
        <w:t>Декоративно – прикладное искусств</w:t>
      </w:r>
      <w:r w:rsidR="00914CAB" w:rsidRPr="00565464">
        <w:rPr>
          <w:rFonts w:ascii="Arial" w:eastAsia="Times New Roman" w:hAnsi="Arial" w:cs="Arial"/>
          <w:i/>
          <w:sz w:val="26"/>
          <w:szCs w:val="26"/>
        </w:rPr>
        <w:t xml:space="preserve">о </w:t>
      </w:r>
    </w:p>
    <w:p w:rsidR="00914CAB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5B1041">
        <w:rPr>
          <w:rFonts w:ascii="Arial" w:eastAsia="Times New Roman" w:hAnsi="Arial" w:cs="Arial"/>
          <w:b/>
          <w:i/>
          <w:sz w:val="26"/>
          <w:szCs w:val="26"/>
        </w:rPr>
        <w:t>Теория:</w:t>
      </w:r>
      <w:r w:rsidR="00BC6D65">
        <w:rPr>
          <w:rFonts w:ascii="Arial" w:eastAsia="Times New Roman" w:hAnsi="Arial" w:cs="Arial"/>
          <w:b/>
          <w:i/>
          <w:sz w:val="26"/>
          <w:szCs w:val="26"/>
        </w:rPr>
        <w:t xml:space="preserve"> </w:t>
      </w:r>
      <w:r w:rsidRPr="008548A7">
        <w:rPr>
          <w:rFonts w:ascii="Arial" w:eastAsia="Times New Roman" w:hAnsi="Arial" w:cs="Arial"/>
          <w:i/>
          <w:sz w:val="26"/>
          <w:szCs w:val="26"/>
        </w:rPr>
        <w:t>Искусство художественной росписи</w:t>
      </w:r>
      <w:proofErr w:type="gramStart"/>
      <w:r w:rsidRPr="008548A7">
        <w:rPr>
          <w:rFonts w:ascii="Arial" w:eastAsia="Times New Roman" w:hAnsi="Arial" w:cs="Arial"/>
          <w:i/>
          <w:sz w:val="26"/>
          <w:szCs w:val="26"/>
        </w:rPr>
        <w:t>.Х</w:t>
      </w:r>
      <w:proofErr w:type="gramEnd"/>
      <w:r w:rsidRPr="008548A7">
        <w:rPr>
          <w:rFonts w:ascii="Arial" w:eastAsia="Times New Roman" w:hAnsi="Arial" w:cs="Arial"/>
          <w:i/>
          <w:sz w:val="26"/>
          <w:szCs w:val="26"/>
        </w:rPr>
        <w:t xml:space="preserve">удожественное произведение. Цветовой круг.  </w:t>
      </w:r>
      <w:r>
        <w:rPr>
          <w:rFonts w:ascii="Arial" w:eastAsia="Times New Roman" w:hAnsi="Arial" w:cs="Arial"/>
          <w:i/>
          <w:sz w:val="26"/>
          <w:szCs w:val="26"/>
        </w:rPr>
        <w:t xml:space="preserve">Витраж. Трафаретная </w:t>
      </w:r>
      <w:r w:rsidRPr="008548A7">
        <w:rPr>
          <w:rFonts w:ascii="Arial" w:eastAsia="Times New Roman" w:hAnsi="Arial" w:cs="Arial"/>
          <w:i/>
          <w:sz w:val="26"/>
          <w:szCs w:val="26"/>
        </w:rPr>
        <w:t>роспись.Арт-объекты</w:t>
      </w:r>
      <w:r>
        <w:rPr>
          <w:rFonts w:ascii="Arial" w:eastAsia="Times New Roman" w:hAnsi="Arial" w:cs="Arial"/>
          <w:i/>
          <w:sz w:val="26"/>
          <w:szCs w:val="26"/>
        </w:rPr>
        <w:t>.</w:t>
      </w:r>
    </w:p>
    <w:p w:rsidR="00914CAB" w:rsidRDefault="00914CAB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1423E5">
        <w:rPr>
          <w:rFonts w:ascii="Arial" w:eastAsia="Times New Roman" w:hAnsi="Arial" w:cs="Arial"/>
          <w:b/>
          <w:i/>
          <w:sz w:val="26"/>
          <w:szCs w:val="26"/>
        </w:rPr>
        <w:t>Практика</w:t>
      </w:r>
      <w:r w:rsidRPr="001423E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C6D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92C24">
        <w:rPr>
          <w:rFonts w:ascii="Arial" w:eastAsia="Times New Roman" w:hAnsi="Arial" w:cs="Arial"/>
          <w:i/>
          <w:sz w:val="26"/>
          <w:szCs w:val="26"/>
        </w:rPr>
        <w:t>Выполнение росписи по эскизам: на картоне; на стекле; с использованием акриловых красок.</w:t>
      </w:r>
    </w:p>
    <w:p w:rsidR="00564466" w:rsidRDefault="00564466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B857F0" w:rsidRPr="00B857F0" w:rsidRDefault="00B857F0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B857F0">
        <w:rPr>
          <w:rFonts w:ascii="Arial" w:eastAsia="Times New Roman" w:hAnsi="Arial" w:cs="Arial"/>
          <w:b/>
          <w:bCs/>
          <w:i/>
          <w:sz w:val="26"/>
          <w:szCs w:val="26"/>
        </w:rPr>
        <w:t>Раздел. Творческий проект «Нетрадиционные техники рисования»</w:t>
      </w:r>
    </w:p>
    <w:p w:rsidR="00B857F0" w:rsidRDefault="00B857F0" w:rsidP="0042336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5240E0">
        <w:rPr>
          <w:rFonts w:ascii="Arial" w:eastAsia="Times New Roman" w:hAnsi="Arial" w:cs="Arial"/>
          <w:b/>
          <w:bCs/>
          <w:i/>
          <w:sz w:val="26"/>
          <w:szCs w:val="26"/>
        </w:rPr>
        <w:t>Теория:</w:t>
      </w:r>
      <w:r>
        <w:rPr>
          <w:rFonts w:ascii="Arial" w:eastAsia="Times New Roman" w:hAnsi="Arial" w:cs="Arial"/>
          <w:i/>
          <w:sz w:val="26"/>
          <w:szCs w:val="26"/>
        </w:rPr>
        <w:t xml:space="preserve"> Виды нетрадиционных техник рисования.</w:t>
      </w:r>
    </w:p>
    <w:p w:rsidR="00564466" w:rsidRPr="005C796B" w:rsidRDefault="00B857F0" w:rsidP="005C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5240E0">
        <w:rPr>
          <w:rFonts w:ascii="Arial" w:eastAsia="Times New Roman" w:hAnsi="Arial" w:cs="Arial"/>
          <w:b/>
          <w:bCs/>
          <w:i/>
          <w:sz w:val="26"/>
          <w:szCs w:val="26"/>
        </w:rPr>
        <w:t>Практика:</w:t>
      </w:r>
      <w:r w:rsidR="00BC6D65"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 w:rsidR="005240E0" w:rsidRPr="005240E0">
        <w:rPr>
          <w:rFonts w:ascii="Arial" w:eastAsia="Times New Roman" w:hAnsi="Arial" w:cs="Arial"/>
          <w:i/>
          <w:sz w:val="26"/>
          <w:szCs w:val="26"/>
        </w:rPr>
        <w:t>Написание</w:t>
      </w:r>
      <w:r w:rsidR="005240E0">
        <w:rPr>
          <w:rFonts w:ascii="Arial" w:eastAsia="Times New Roman" w:hAnsi="Arial" w:cs="Arial"/>
          <w:i/>
          <w:sz w:val="26"/>
          <w:szCs w:val="26"/>
        </w:rPr>
        <w:t xml:space="preserve"> картины в нетрадиционной технике рисования.</w:t>
      </w:r>
    </w:p>
    <w:p w:rsidR="00564466" w:rsidRDefault="00564466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13881">
        <w:rPr>
          <w:rFonts w:ascii="Arial" w:eastAsia="Times New Roman" w:hAnsi="Arial" w:cs="Arial"/>
          <w:b/>
          <w:sz w:val="26"/>
          <w:szCs w:val="26"/>
        </w:rPr>
        <w:t>ОЦЕНОЧНЫЕИМЕТОДИЧЕСКИЕМАТЕРИАЛЫ</w:t>
      </w: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</w:p>
    <w:p w:rsidR="006D6F3A" w:rsidRPr="006D6F3A" w:rsidRDefault="006D6F3A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D6F3A">
        <w:rPr>
          <w:rFonts w:ascii="Arial" w:eastAsia="Times New Roman" w:hAnsi="Arial" w:cs="Arial"/>
          <w:b/>
          <w:bCs/>
          <w:i/>
          <w:sz w:val="26"/>
          <w:szCs w:val="26"/>
        </w:rPr>
        <w:t>Оценочные материалы</w:t>
      </w:r>
    </w:p>
    <w:p w:rsidR="006D6F3A" w:rsidRPr="006D6F3A" w:rsidRDefault="006D6F3A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</w:rPr>
      </w:pPr>
      <w:r w:rsidRPr="006D6F3A">
        <w:rPr>
          <w:rFonts w:ascii="Arial" w:eastAsia="Times New Roman" w:hAnsi="Arial" w:cs="Arial"/>
          <w:iCs/>
          <w:sz w:val="26"/>
          <w:szCs w:val="26"/>
        </w:rPr>
        <w:t xml:space="preserve">Текущий контроль осуществляется в течение всего учебного года по итогам изучения раздела полугодия. </w:t>
      </w:r>
      <w:r w:rsidRPr="006D6F3A">
        <w:rPr>
          <w:rFonts w:ascii="Arial" w:eastAsia="Calibri" w:hAnsi="Arial" w:cs="Arial"/>
          <w:sz w:val="26"/>
          <w:szCs w:val="26"/>
          <w:lang w:eastAsia="en-US"/>
        </w:rPr>
        <w:t>Оценка планируемых результатов освоения программы проходит через участие в конкурсах.</w:t>
      </w:r>
    </w:p>
    <w:p w:rsidR="006D6F3A" w:rsidRPr="006D6F3A" w:rsidRDefault="006D6F3A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i/>
          <w:iCs/>
          <w:sz w:val="26"/>
          <w:szCs w:val="26"/>
        </w:rPr>
      </w:pPr>
      <w:r w:rsidRPr="006D6F3A">
        <w:rPr>
          <w:rFonts w:ascii="Arial" w:eastAsia="Times New Roman" w:hAnsi="Arial" w:cs="Arial"/>
          <w:b/>
          <w:i/>
          <w:iCs/>
          <w:sz w:val="26"/>
          <w:szCs w:val="26"/>
        </w:rPr>
        <w:lastRenderedPageBreak/>
        <w:t>Формы текущего контроля</w:t>
      </w:r>
    </w:p>
    <w:p w:rsidR="006D6F3A" w:rsidRPr="006D6F3A" w:rsidRDefault="006D6F3A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D6F3A">
        <w:rPr>
          <w:rFonts w:ascii="Arial" w:eastAsia="Times New Roman" w:hAnsi="Arial" w:cs="Arial"/>
          <w:i/>
          <w:sz w:val="26"/>
          <w:szCs w:val="26"/>
        </w:rPr>
        <w:t>Участие в мини-выставке</w:t>
      </w:r>
    </w:p>
    <w:p w:rsidR="006D6F3A" w:rsidRPr="006D6F3A" w:rsidRDefault="006D6F3A" w:rsidP="00564466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D6F3A">
        <w:rPr>
          <w:rFonts w:ascii="Arial" w:eastAsia="Times New Roman" w:hAnsi="Arial" w:cs="Arial"/>
          <w:i/>
          <w:sz w:val="26"/>
          <w:szCs w:val="26"/>
        </w:rPr>
        <w:t>Участие в выставке</w:t>
      </w:r>
    </w:p>
    <w:p w:rsidR="006D6F3A" w:rsidRPr="006D6F3A" w:rsidRDefault="006D6F3A" w:rsidP="00564466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6D6F3A">
        <w:rPr>
          <w:rFonts w:ascii="Arial" w:eastAsia="Times New Roman" w:hAnsi="Arial" w:cs="Arial"/>
          <w:i/>
          <w:sz w:val="26"/>
          <w:szCs w:val="26"/>
        </w:rPr>
        <w:t>Анализ выполненных работ</w:t>
      </w:r>
    </w:p>
    <w:p w:rsidR="006D6F3A" w:rsidRPr="006D6F3A" w:rsidRDefault="006D6F3A" w:rsidP="00564466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</w:rPr>
      </w:pPr>
      <w:r w:rsidRPr="006D6F3A">
        <w:rPr>
          <w:rFonts w:ascii="Arial" w:eastAsia="Times New Roman" w:hAnsi="Arial" w:cs="Arial"/>
          <w:i/>
          <w:sz w:val="26"/>
          <w:szCs w:val="26"/>
        </w:rPr>
        <w:t xml:space="preserve">Участие в выставке Декоративно-прикладного творчества    </w:t>
      </w:r>
      <w:r w:rsidRPr="006D6F3A">
        <w:rPr>
          <w:rFonts w:ascii="Arial" w:eastAsia="Times New Roman" w:hAnsi="Arial" w:cs="Arial"/>
          <w:iCs/>
          <w:sz w:val="26"/>
          <w:szCs w:val="26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6D6F3A">
        <w:rPr>
          <w:rFonts w:ascii="Arial" w:eastAsia="Times New Roman" w:hAnsi="Arial" w:cs="Arial"/>
          <w:i/>
          <w:sz w:val="26"/>
          <w:szCs w:val="26"/>
        </w:rPr>
        <w:t>участия в выставке Декоративно-прикладного творчества.</w:t>
      </w:r>
    </w:p>
    <w:p w:rsidR="006D6F3A" w:rsidRPr="006D6F3A" w:rsidRDefault="006D6F3A" w:rsidP="00423368">
      <w:pPr>
        <w:ind w:firstLine="709"/>
        <w:contextualSpacing/>
        <w:rPr>
          <w:rFonts w:ascii="Arial" w:eastAsia="Times New Roman" w:hAnsi="Arial" w:cs="Arial"/>
          <w:b/>
          <w:i/>
          <w:sz w:val="26"/>
          <w:szCs w:val="26"/>
        </w:rPr>
      </w:pPr>
      <w:r w:rsidRPr="006D6F3A">
        <w:rPr>
          <w:rFonts w:ascii="Arial" w:eastAsia="Times New Roman" w:hAnsi="Arial" w:cs="Arial"/>
          <w:b/>
          <w:i/>
          <w:sz w:val="26"/>
          <w:szCs w:val="26"/>
        </w:rPr>
        <w:t>Формы фиксации результатов</w:t>
      </w:r>
    </w:p>
    <w:p w:rsidR="006D6F3A" w:rsidRPr="006D6F3A" w:rsidRDefault="006D6F3A" w:rsidP="00423368">
      <w:pPr>
        <w:ind w:firstLine="709"/>
        <w:contextualSpacing/>
        <w:rPr>
          <w:rFonts w:ascii="Arial" w:eastAsia="Times New Roman" w:hAnsi="Arial" w:cs="Arial"/>
          <w:sz w:val="26"/>
          <w:szCs w:val="26"/>
        </w:rPr>
      </w:pPr>
      <w:r w:rsidRPr="006D6F3A">
        <w:rPr>
          <w:rFonts w:ascii="Arial" w:eastAsia="Times New Roman" w:hAnsi="Arial" w:cs="Arial"/>
          <w:sz w:val="26"/>
          <w:szCs w:val="26"/>
        </w:rPr>
        <w:t>- журнал посещаемости;</w:t>
      </w:r>
    </w:p>
    <w:p w:rsidR="006D6F3A" w:rsidRPr="006D6F3A" w:rsidRDefault="006D6F3A" w:rsidP="00423368">
      <w:pPr>
        <w:ind w:firstLine="709"/>
        <w:contextualSpacing/>
        <w:jc w:val="both"/>
        <w:rPr>
          <w:rFonts w:ascii="Arial" w:eastAsia="Times New Roman" w:hAnsi="Arial" w:cs="Arial"/>
          <w:color w:val="00B050"/>
          <w:sz w:val="26"/>
          <w:szCs w:val="26"/>
        </w:rPr>
      </w:pPr>
      <w:r w:rsidRPr="006D6F3A">
        <w:rPr>
          <w:rFonts w:ascii="Arial" w:eastAsia="Times New Roman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914CAB" w:rsidRDefault="00914CAB" w:rsidP="006D6F3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13881">
        <w:rPr>
          <w:rFonts w:ascii="Arial" w:eastAsia="Times New Roman" w:hAnsi="Arial" w:cs="Arial"/>
          <w:b/>
          <w:sz w:val="26"/>
          <w:szCs w:val="26"/>
        </w:rPr>
        <w:t>РАБОЧАЯ ПРОГРАММА ВОСПИТАНИЯ</w:t>
      </w: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FFC000"/>
          <w:sz w:val="26"/>
          <w:szCs w:val="26"/>
        </w:rPr>
      </w:pPr>
    </w:p>
    <w:p w:rsid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t xml:space="preserve">Воспитание – </w:t>
      </w:r>
      <w:r w:rsidRPr="00423368">
        <w:rPr>
          <w:rFonts w:ascii="Arial" w:eastAsia="Times New Roman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564466" w:rsidRDefault="00564466" w:rsidP="005C796B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t>Цель и особенности организуемого воспитательного процесса</w:t>
      </w:r>
    </w:p>
    <w:p w:rsidR="00423368" w:rsidRPr="00423368" w:rsidRDefault="00423368" w:rsidP="004233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b/>
          <w:bCs/>
          <w:sz w:val="26"/>
          <w:szCs w:val="26"/>
        </w:rPr>
        <w:t>Цель:</w:t>
      </w:r>
      <w:r w:rsidR="00BC6D65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423368">
        <w:rPr>
          <w:rFonts w:ascii="Arial" w:eastAsia="Times New Roman" w:hAnsi="Arial" w:cs="Arial"/>
          <w:sz w:val="26"/>
          <w:szCs w:val="26"/>
        </w:rPr>
        <w:t>создание  благоприятных психолого-педагогических условий для развития личности, самоутверждения каждого обучающегося, сохранения неповторимости раскрытия его потенциальных способностей.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5C796B">
        <w:rPr>
          <w:rFonts w:ascii="Arial" w:hAnsi="Arial" w:cs="Arial"/>
          <w:b/>
          <w:sz w:val="26"/>
          <w:szCs w:val="26"/>
        </w:rPr>
        <w:t>Задачи: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5C796B">
        <w:rPr>
          <w:rFonts w:ascii="Arial" w:hAnsi="Arial" w:cs="Arial"/>
          <w:i/>
          <w:sz w:val="26"/>
          <w:szCs w:val="26"/>
        </w:rPr>
        <w:t>Обучающие: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- сформировать правосознание и воспитывать гражданскую ответственность;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zh-CN"/>
        </w:rPr>
      </w:pPr>
      <w:r w:rsidRPr="005C796B">
        <w:rPr>
          <w:rFonts w:ascii="Arial" w:hAnsi="Arial" w:cs="Arial"/>
          <w:i/>
          <w:sz w:val="26"/>
          <w:szCs w:val="26"/>
        </w:rPr>
        <w:t>Развивающие: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- развивать потребность к самообразованию, воспитанию своих морально-волевых качеств.</w:t>
      </w:r>
    </w:p>
    <w:p w:rsidR="005C796B" w:rsidRDefault="005C796B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5C796B" w:rsidRDefault="005C796B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5C796B" w:rsidRDefault="005C796B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</w:rPr>
      </w:pPr>
      <w:r w:rsidRPr="005C796B">
        <w:rPr>
          <w:rFonts w:ascii="Arial" w:hAnsi="Arial" w:cs="Arial"/>
          <w:i/>
          <w:sz w:val="26"/>
          <w:szCs w:val="26"/>
        </w:rPr>
        <w:lastRenderedPageBreak/>
        <w:t>Воспитательные:</w:t>
      </w:r>
    </w:p>
    <w:p w:rsidR="00423368" w:rsidRPr="005C796B" w:rsidRDefault="00423368" w:rsidP="005C796B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423368" w:rsidRPr="00423368" w:rsidRDefault="00423368" w:rsidP="00423368">
      <w:pPr>
        <w:contextualSpacing/>
        <w:jc w:val="both"/>
        <w:rPr>
          <w:rFonts w:ascii="Arial" w:eastAsia="Times New Roman" w:hAnsi="Arial" w:cs="Arial"/>
          <w:b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t xml:space="preserve">Формы и содержание деятельности </w:t>
      </w:r>
    </w:p>
    <w:p w:rsidR="00423368" w:rsidRPr="00423368" w:rsidRDefault="00423368" w:rsidP="00423368">
      <w:pPr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Беседа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Поход выходного дня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Детский утренник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 xml:space="preserve">Игровая форма 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Мастер–класс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Коллективно-творческое дело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 xml:space="preserve">         Выставки посвящаются результатам детского, подросткового творчества в области труда, изобразительной деятельности.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Праздник - это мероприятие, посвященное какому-либо торжественному событию.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Формы проведения праздника весьма разнообразны - от детского утренника до массового шествия.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Мастер–класс – это особый жанр обобщения и распространения педагогического опыта.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Коллективно-творческое дело в аспекте досуговой деятельности – это форма совместной деятельности детей, взрослых и детей, в процессе которой происходит творческое воплощение замыслов всех соучастников деятельности.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Спортивный праздник - это мероприятие, которое включает в себя множество подвижных конкурсов и эстафет.</w:t>
      </w:r>
    </w:p>
    <w:p w:rsidR="00564466" w:rsidRDefault="00564466" w:rsidP="006E7ACD">
      <w:pPr>
        <w:shd w:val="clear" w:color="auto" w:fill="FFFFFF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423368" w:rsidRPr="00423368" w:rsidRDefault="00423368" w:rsidP="0042336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t>Планируемые результаты и формы их проявления</w:t>
      </w:r>
    </w:p>
    <w:p w:rsidR="00423368" w:rsidRPr="00423368" w:rsidRDefault="00423368" w:rsidP="004233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b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t>Планируемые результаты:</w:t>
      </w:r>
    </w:p>
    <w:p w:rsidR="00423368" w:rsidRPr="00423368" w:rsidRDefault="00423368" w:rsidP="0042336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423368">
        <w:rPr>
          <w:rFonts w:ascii="Arial" w:eastAsia="Times New Roman" w:hAnsi="Arial" w:cs="Arial"/>
          <w:i/>
          <w:sz w:val="26"/>
          <w:szCs w:val="26"/>
        </w:rPr>
        <w:t>Обучающие:</w:t>
      </w:r>
    </w:p>
    <w:p w:rsidR="00423368" w:rsidRPr="00423368" w:rsidRDefault="00423368" w:rsidP="004233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- сформируют  правосознание и воспитают  гражданскую ответственность.</w:t>
      </w:r>
    </w:p>
    <w:p w:rsidR="00423368" w:rsidRPr="00423368" w:rsidRDefault="00423368" w:rsidP="00423368">
      <w:pPr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zh-CN"/>
        </w:rPr>
      </w:pPr>
      <w:r w:rsidRPr="00423368">
        <w:rPr>
          <w:rFonts w:ascii="Arial" w:eastAsia="Times New Roman" w:hAnsi="Arial" w:cs="Arial"/>
          <w:i/>
          <w:sz w:val="26"/>
          <w:szCs w:val="26"/>
        </w:rPr>
        <w:t>Развивающие:</w:t>
      </w:r>
    </w:p>
    <w:p w:rsidR="00423368" w:rsidRPr="00423368" w:rsidRDefault="00423368" w:rsidP="004233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- разовьют потребность к самообразованию, воспитанию своих морально-волевых качеств.</w:t>
      </w:r>
    </w:p>
    <w:p w:rsidR="00423368" w:rsidRPr="00423368" w:rsidRDefault="00423368" w:rsidP="0042336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423368">
        <w:rPr>
          <w:rFonts w:ascii="Arial" w:eastAsia="Times New Roman" w:hAnsi="Arial" w:cs="Arial"/>
          <w:i/>
          <w:sz w:val="26"/>
          <w:szCs w:val="26"/>
        </w:rPr>
        <w:t>Воспитательные:</w:t>
      </w:r>
    </w:p>
    <w:p w:rsidR="00423368" w:rsidRPr="00423368" w:rsidRDefault="00423368" w:rsidP="00423368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</w:rPr>
      </w:pPr>
      <w:r w:rsidRPr="00423368">
        <w:rPr>
          <w:rFonts w:ascii="Arial" w:eastAsia="Times New Roman" w:hAnsi="Arial" w:cs="Arial"/>
          <w:sz w:val="26"/>
          <w:szCs w:val="26"/>
        </w:rPr>
        <w:t>- воспитают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5C796B" w:rsidRDefault="005C796B" w:rsidP="0042336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C796B" w:rsidRDefault="005C796B" w:rsidP="0042336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5C796B" w:rsidRDefault="005C796B" w:rsidP="0042336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423368" w:rsidRPr="00423368" w:rsidRDefault="00423368" w:rsidP="0042336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23368">
        <w:rPr>
          <w:rFonts w:ascii="Arial" w:eastAsia="Times New Roman" w:hAnsi="Arial" w:cs="Arial"/>
          <w:b/>
          <w:sz w:val="26"/>
          <w:szCs w:val="26"/>
        </w:rPr>
        <w:lastRenderedPageBreak/>
        <w:t>Календарный план воспитательной работы</w:t>
      </w:r>
    </w:p>
    <w:p w:rsidR="00423368" w:rsidRPr="00423368" w:rsidRDefault="00423368" w:rsidP="0042336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</w:rPr>
      </w:pPr>
    </w:p>
    <w:tbl>
      <w:tblPr>
        <w:tblStyle w:val="310"/>
        <w:tblW w:w="9315" w:type="dxa"/>
        <w:tblLayout w:type="fixed"/>
        <w:tblLook w:val="04A0"/>
      </w:tblPr>
      <w:tblGrid>
        <w:gridCol w:w="814"/>
        <w:gridCol w:w="2269"/>
        <w:gridCol w:w="2124"/>
        <w:gridCol w:w="2266"/>
        <w:gridCol w:w="1842"/>
      </w:tblGrid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№п\п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Название мероприятия, события,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b/>
                <w:sz w:val="26"/>
                <w:szCs w:val="26"/>
              </w:rPr>
              <w:t>Сроки проведения</w:t>
            </w:r>
          </w:p>
        </w:tc>
      </w:tr>
      <w:tr w:rsidR="00423368" w:rsidRPr="00423368" w:rsidTr="00423368">
        <w:trPr>
          <w:trHeight w:val="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Спортивное мероприятие «Будь здоров»</w:t>
            </w:r>
          </w:p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Работа по профилактике вредных привычек и пропаганда ЗОЖ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Игра «Весёлая эстафета»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Выработать потребность в постоянном пополнении своих знаний, в укрепление своего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Сентябрь 2022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День пожилого человека (духовно-нравственное)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Коллективно-творческое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Воспитывать уважительное отношение к людям пожилого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Октябрь 2022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День матери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(рисунки).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(духовно-нравственное)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Формировать понимание социальной значимости роли матери в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Ноябрь 2022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Новогодняя ёлка для кружковцев.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(художественно-эстетическое)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Праздничная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 xml:space="preserve">Познакомить с историей и символикой Новогодней елочки, традиционными атрибутами, современным оформлением.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Декабрь 2022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Выставка декоративно-прикладного творчества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(художественно-эстетическое)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</w:rPr>
              <w:t>Воспитание положительного отношения к труду и творчеству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Январь 2023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«День защитников Отечества»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(гражданско-патриотическое)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Игры, конкурсы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5C796B" w:rsidRDefault="00423368" w:rsidP="005C79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Воспитать уважительное отношение к воинскому прошлому и настоящему нашей страны, </w:t>
            </w: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уважение к защитникам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Февраль 2023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Международный женский день 8 Марта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(духовно-нравственное)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Творческая работа,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Формировать у детей уважение к женщине, воспитывать любовь к близким и окружающим их людям. Прививать чувство дружбы, заботы о матери.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Март 2023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 xml:space="preserve">«Космические дали» 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(гражданско-патриотическое)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Творческая работа,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5C796B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Повышать уровень знаний в области истории Отечественной космонавтики, свободы творческого самовыражения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Апрель 2023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Поход выходного дня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(гражданско-патриотическое)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Коллективный 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shd w:val="clear" w:color="auto" w:fill="FFFFFF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Воспитать ценностное отношение к России, своему народу, своему краю, отечественному культурно-историческому наследию,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Апрель 2023</w:t>
            </w:r>
          </w:p>
        </w:tc>
      </w:tr>
      <w:tr w:rsidR="00423368" w:rsidRPr="00423368" w:rsidTr="0042336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«Великая Победа!»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(гражданско-патриотическое)</w:t>
            </w:r>
          </w:p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 xml:space="preserve">(участие)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8" w:rsidRPr="00423368" w:rsidRDefault="00423368" w:rsidP="0042336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Воспитать уважительное отношение к воинскому прошлому и настоящему нашей страны, уважение к защитникам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68" w:rsidRPr="00423368" w:rsidRDefault="00423368" w:rsidP="00423368">
            <w:pPr>
              <w:widowControl w:val="0"/>
              <w:autoSpaceDE w:val="0"/>
              <w:autoSpaceDN w:val="0"/>
              <w:adjustRightInd w:val="0"/>
              <w:spacing w:after="255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23368">
              <w:rPr>
                <w:rFonts w:ascii="Arial" w:eastAsia="Times New Roman" w:hAnsi="Arial" w:cs="Arial"/>
                <w:sz w:val="26"/>
                <w:szCs w:val="26"/>
              </w:rPr>
              <w:t>Май 2023</w:t>
            </w:r>
          </w:p>
        </w:tc>
      </w:tr>
    </w:tbl>
    <w:p w:rsidR="00914CAB" w:rsidRDefault="00914CAB" w:rsidP="00914C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564466" w:rsidRDefault="00564466" w:rsidP="005C79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5C796B" w:rsidRDefault="005C796B" w:rsidP="005C79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</w:rPr>
      </w:pP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13881">
        <w:rPr>
          <w:rFonts w:ascii="Arial" w:eastAsia="Times New Roman" w:hAnsi="Arial" w:cs="Arial"/>
          <w:b/>
          <w:sz w:val="26"/>
          <w:szCs w:val="26"/>
        </w:rPr>
        <w:lastRenderedPageBreak/>
        <w:t>ИНФОРМАЦИОННЫЕ ИСТОЧНИКИ</w:t>
      </w:r>
    </w:p>
    <w:p w:rsidR="00914CAB" w:rsidRPr="00B13881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6C1C48" w:rsidRDefault="00914CAB" w:rsidP="006C1C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</w:rPr>
      </w:pPr>
      <w:r w:rsidRPr="00165056">
        <w:rPr>
          <w:rFonts w:ascii="Arial" w:eastAsia="Times New Roman" w:hAnsi="Arial" w:cs="Arial"/>
          <w:i/>
          <w:sz w:val="26"/>
          <w:szCs w:val="26"/>
        </w:rPr>
        <w:t xml:space="preserve">Литература </w:t>
      </w:r>
      <w:r w:rsidRPr="00165056">
        <w:rPr>
          <w:rFonts w:ascii="Arial" w:eastAsia="Times New Roman" w:hAnsi="Arial" w:cs="Arial"/>
          <w:sz w:val="26"/>
          <w:szCs w:val="26"/>
        </w:rPr>
        <w:t>для обучающихся: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1.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Вакуленко Е.Г. Народное декоративно-прикладное искусство: теория, история, практика / Е.Г. Вакуленко. – Ростов н/Д: Феникс, 2007.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2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.Гросул Н.В. Студия изобразительного творчества. Программы дополнительного художественного образования детей. – М.:Просвещение, 2005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3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.Живой мир искусства: программа полихудожественного развития школьников 1-4 классов. – М., 1998.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4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.Кузин В.С. Изобразительное искусство в начальных классах: учеб. пособие для учащихся пед. уч-щ. / В.С. Кузин. – М.: Просвещение, 1984.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5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.Кузин В.С. Изобразительное искусство. 1кл.: / В.С. Кузин. – М.: Дрофа, 2004.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6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.Кузин В.С., Кубышкина В.И. Изобразительное искусство (1-4 классы) / В.С. Кузин. – М., 2005.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</w:p>
    <w:p w:rsidR="00914CAB" w:rsidRPr="006C1C48" w:rsidRDefault="006C1C48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141414"/>
          <w:sz w:val="26"/>
          <w:szCs w:val="26"/>
        </w:rPr>
      </w:pPr>
      <w:r w:rsidRPr="006C1C48">
        <w:rPr>
          <w:rFonts w:ascii="Arial" w:eastAsia="Times New Roman" w:hAnsi="Arial" w:cs="Arial"/>
          <w:i/>
          <w:iCs/>
          <w:color w:val="141414"/>
          <w:sz w:val="26"/>
          <w:szCs w:val="26"/>
        </w:rPr>
        <w:t>Литература д</w:t>
      </w:r>
      <w:r w:rsidR="00914CAB" w:rsidRPr="006C1C48">
        <w:rPr>
          <w:rFonts w:ascii="Arial" w:eastAsia="Times New Roman" w:hAnsi="Arial" w:cs="Arial"/>
          <w:i/>
          <w:iCs/>
          <w:color w:val="141414"/>
          <w:sz w:val="26"/>
          <w:szCs w:val="26"/>
        </w:rPr>
        <w:t xml:space="preserve">ля родителей </w:t>
      </w:r>
    </w:p>
    <w:p w:rsidR="00914CAB" w:rsidRPr="00105A13" w:rsidRDefault="00914CAB" w:rsidP="00914CAB">
      <w:pPr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1.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Комарова Т.С. как научить ребенка рисовать Т.С. Комарова. – М.: Столетие, 1998.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2.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.Варавва Л.В. Декоративно-прикладное искусство. Современная энциклопедия / Л.В. Варавва. – Ростов н/Д., 2007.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3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.Искусство (Малая детская энциклопедия) / сост. К. Люцис. – М.: Русское энциклопедическое товарищество, 2001.</w:t>
      </w:r>
    </w:p>
    <w:p w:rsidR="00914CAB" w:rsidRPr="00105A13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141414"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4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.Маккэлэм Г.Л. 4000 мотивов: цветы и растения: справочник / Г.Л. Маккэлэм. – М.: АСТ: Астрель, 2006.</w:t>
      </w: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color w:val="141414"/>
          <w:sz w:val="26"/>
          <w:szCs w:val="26"/>
        </w:rPr>
        <w:t>5</w:t>
      </w:r>
      <w:r w:rsidRPr="00105A13">
        <w:rPr>
          <w:rFonts w:ascii="Arial" w:eastAsia="Times New Roman" w:hAnsi="Arial" w:cs="Arial"/>
          <w:color w:val="141414"/>
          <w:sz w:val="26"/>
          <w:szCs w:val="26"/>
        </w:rPr>
        <w:t>.Энциклопедический словарь юного художника. – М.: Педагогика, 1983</w:t>
      </w:r>
      <w:r w:rsidRPr="00165056">
        <w:rPr>
          <w:rFonts w:ascii="Arial" w:eastAsia="Times New Roman" w:hAnsi="Arial" w:cs="Arial"/>
          <w:i/>
          <w:sz w:val="26"/>
          <w:szCs w:val="26"/>
        </w:rPr>
        <w:t>Литература для родителей</w:t>
      </w: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</w:rPr>
        <w:t>6</w:t>
      </w:r>
      <w:r w:rsidRPr="00754707">
        <w:rPr>
          <w:rFonts w:ascii="Arial" w:eastAsia="Times New Roman" w:hAnsi="Arial" w:cs="Arial"/>
          <w:i/>
          <w:sz w:val="26"/>
          <w:szCs w:val="26"/>
        </w:rPr>
        <w:t>.Гильман Р.А. Художественная роспись тканей. ВЛАДОС, 2005.</w:t>
      </w: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</w:rPr>
        <w:t>7</w:t>
      </w:r>
      <w:r w:rsidRPr="00754707">
        <w:rPr>
          <w:rFonts w:ascii="Arial" w:eastAsia="Times New Roman" w:hAnsi="Arial" w:cs="Arial"/>
          <w:i/>
          <w:sz w:val="26"/>
          <w:szCs w:val="26"/>
        </w:rPr>
        <w:t>.Неменский Б.М. Мудрость красоты / Б.М. Неменский. – М.: Просвещение, 1987.</w:t>
      </w: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</w:p>
    <w:p w:rsidR="00914CAB" w:rsidRPr="00987483" w:rsidRDefault="00914CAB" w:rsidP="006C1C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987483">
        <w:rPr>
          <w:rFonts w:ascii="Arial" w:eastAsia="Times New Roman" w:hAnsi="Arial" w:cs="Arial"/>
          <w:i/>
          <w:sz w:val="26"/>
          <w:szCs w:val="26"/>
        </w:rPr>
        <w:t>Список рекомендуемых Интернет-ресурсов</w:t>
      </w:r>
    </w:p>
    <w:p w:rsidR="00914CAB" w:rsidRPr="00987483" w:rsidRDefault="00914CAB" w:rsidP="006C1C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6C1C48" w:rsidRDefault="006C1C48" w:rsidP="006C1C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 xml:space="preserve">1. </w:t>
      </w:r>
      <w:r w:rsidR="00914CAB" w:rsidRPr="006C1C48">
        <w:rPr>
          <w:rFonts w:ascii="Arial" w:eastAsia="Times New Roman" w:hAnsi="Arial" w:cs="Arial"/>
          <w:iCs/>
          <w:sz w:val="26"/>
          <w:szCs w:val="26"/>
        </w:rPr>
        <w:t>http://www.visaginart.narod.ru/ Галерея произведений изобразительного искусства, сгруппированных по эпохам и стилям</w:t>
      </w:r>
    </w:p>
    <w:p w:rsidR="00914CAB" w:rsidRPr="006C1C48" w:rsidRDefault="006C1C48" w:rsidP="006C1C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 xml:space="preserve">2. </w:t>
      </w:r>
      <w:r w:rsidR="00914CAB" w:rsidRPr="006C1C48">
        <w:rPr>
          <w:rFonts w:ascii="Arial" w:eastAsia="Times New Roman" w:hAnsi="Arial" w:cs="Arial"/>
          <w:iCs/>
          <w:sz w:val="26"/>
          <w:szCs w:val="26"/>
        </w:rPr>
        <w:t>http://www.artprojekt.ru Энциклопедия искусства - галереи, история искусства, дополнительные темы</w:t>
      </w:r>
    </w:p>
    <w:p w:rsidR="00914CAB" w:rsidRPr="006C1C48" w:rsidRDefault="006C1C48" w:rsidP="006C1C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 xml:space="preserve">3. </w:t>
      </w:r>
      <w:r w:rsidR="00914CAB" w:rsidRPr="006C1C48">
        <w:rPr>
          <w:rFonts w:ascii="Arial" w:eastAsia="Times New Roman" w:hAnsi="Arial" w:cs="Arial"/>
          <w:iCs/>
          <w:sz w:val="26"/>
          <w:szCs w:val="26"/>
        </w:rPr>
        <w:t>http://www.artclassic.edu.ru/ Коллекция образовательных ресурсов по МХК</w:t>
      </w: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</w:p>
    <w:p w:rsidR="00914CAB" w:rsidRPr="00165056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</w:p>
    <w:p w:rsidR="00914CAB" w:rsidRDefault="00914CAB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</w:rPr>
      </w:pPr>
    </w:p>
    <w:p w:rsidR="006225C7" w:rsidRDefault="006225C7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</w:rPr>
      </w:pPr>
    </w:p>
    <w:p w:rsidR="006225C7" w:rsidRDefault="006225C7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</w:rPr>
      </w:pPr>
    </w:p>
    <w:p w:rsidR="006225C7" w:rsidRDefault="006225C7" w:rsidP="00914C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</w:p>
    <w:p w:rsidR="00914CAB" w:rsidRPr="005C796B" w:rsidRDefault="00914CAB" w:rsidP="005C796B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i/>
          <w:sz w:val="26"/>
          <w:szCs w:val="26"/>
        </w:rPr>
      </w:pPr>
      <w:r w:rsidRPr="005C796B">
        <w:rPr>
          <w:rFonts w:ascii="Arial" w:eastAsia="Times New Roman" w:hAnsi="Arial" w:cs="Arial"/>
          <w:i/>
          <w:sz w:val="26"/>
          <w:szCs w:val="26"/>
        </w:rPr>
        <w:lastRenderedPageBreak/>
        <w:t xml:space="preserve">Приложение 1 </w:t>
      </w:r>
    </w:p>
    <w:p w:rsidR="00914CAB" w:rsidRPr="005C796B" w:rsidRDefault="00914CAB" w:rsidP="005C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5C796B" w:rsidRDefault="00914CAB" w:rsidP="005C79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</w:p>
    <w:p w:rsidR="00914CAB" w:rsidRPr="005C796B" w:rsidRDefault="00914CAB" w:rsidP="005C796B">
      <w:pPr>
        <w:jc w:val="center"/>
        <w:rPr>
          <w:rFonts w:ascii="Arial" w:hAnsi="Arial" w:cs="Arial"/>
          <w:b/>
          <w:sz w:val="26"/>
          <w:szCs w:val="26"/>
        </w:rPr>
      </w:pPr>
      <w:r w:rsidRPr="005C796B">
        <w:rPr>
          <w:rFonts w:ascii="Arial" w:hAnsi="Arial" w:cs="Arial"/>
          <w:b/>
          <w:bCs/>
          <w:sz w:val="26"/>
          <w:szCs w:val="26"/>
        </w:rPr>
        <w:t>Инструкция по технике безопасности</w:t>
      </w:r>
    </w:p>
    <w:p w:rsidR="00914CAB" w:rsidRPr="005C796B" w:rsidRDefault="00914CAB" w:rsidP="005C796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5C796B">
        <w:rPr>
          <w:rFonts w:ascii="Arial" w:hAnsi="Arial" w:cs="Arial"/>
          <w:bCs/>
          <w:sz w:val="26"/>
          <w:szCs w:val="26"/>
          <w:u w:val="single"/>
        </w:rPr>
        <w:t>Общие требования безопасности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 xml:space="preserve">1. На  занятия допускаются обучающиеся  в возрасте  7-16 лет.  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2. На первом занятии каждый обучающийся  получает первичный инструктаж по технике безопасности.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3. Участник  должен соблюдать правила по выполнению режима занятий.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5C796B">
        <w:rPr>
          <w:rFonts w:ascii="Arial" w:hAnsi="Arial" w:cs="Arial"/>
          <w:sz w:val="26"/>
          <w:szCs w:val="26"/>
          <w:u w:val="single"/>
        </w:rPr>
        <w:t>2.Требования безопасности во время работы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i/>
          <w:sz w:val="26"/>
          <w:szCs w:val="26"/>
        </w:rPr>
        <w:t>До начала работы</w:t>
      </w:r>
      <w:r w:rsidRPr="005C796B">
        <w:rPr>
          <w:rFonts w:ascii="Arial" w:hAnsi="Arial" w:cs="Arial"/>
          <w:sz w:val="26"/>
          <w:szCs w:val="26"/>
        </w:rPr>
        <w:t>: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1. Внимательно прослушать содержание и порядок выполнения работы,  безопасные приемы её выполнения.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2.  Проверить, нет ли на рабочем месте посторонних предметов.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3.  Проверить наличие и целостность  материала для работы.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4.  Не загромождать проходы сумками.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5.  Верхнюю одежду оставлять в гардеробе.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i/>
          <w:sz w:val="26"/>
          <w:szCs w:val="26"/>
        </w:rPr>
        <w:t>Во время работы</w:t>
      </w:r>
      <w:r w:rsidRPr="005C796B">
        <w:rPr>
          <w:rFonts w:ascii="Arial" w:hAnsi="Arial" w:cs="Arial"/>
          <w:sz w:val="26"/>
          <w:szCs w:val="26"/>
        </w:rPr>
        <w:t>: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1.  Точно выполнять указания педагога.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2.  Быть внимательным при работе с использованием режущего и колющего инструмента.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3. Не выносить из кабинета инструменты и  другое оборудование.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4. Не вносить в кабинет  посторонние  предметы.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5. Не пользоваться розетками, техникой без разрешения  педагога.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6. Не принимать пищу и напитки в кабинете.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7.  Следить за чистотой и порядком в кабинете.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8. Во время работы отключить мобильный телефон или перевести его  в режим «без шума».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9.  При  плохом самочувствии сообщить  об этом  педагогу.</w:t>
      </w:r>
    </w:p>
    <w:p w:rsidR="00914CAB" w:rsidRPr="005C796B" w:rsidRDefault="00914CAB" w:rsidP="005C796B">
      <w:pPr>
        <w:spacing w:after="0"/>
        <w:jc w:val="both"/>
        <w:rPr>
          <w:rFonts w:ascii="Arial" w:hAnsi="Arial" w:cs="Arial"/>
          <w:sz w:val="26"/>
          <w:szCs w:val="26"/>
        </w:rPr>
      </w:pPr>
      <w:r w:rsidRPr="005C796B">
        <w:rPr>
          <w:rFonts w:ascii="Arial" w:hAnsi="Arial" w:cs="Arial"/>
          <w:sz w:val="26"/>
          <w:szCs w:val="26"/>
        </w:rPr>
        <w:t>10. При возникновении в кабинете во время работы аварийной ситуации действовать по указанию педагога.</w:t>
      </w:r>
    </w:p>
    <w:p w:rsidR="00914CAB" w:rsidRPr="005C796B" w:rsidRDefault="00914CAB" w:rsidP="005C796B">
      <w:pPr>
        <w:jc w:val="both"/>
        <w:rPr>
          <w:rFonts w:ascii="Arial" w:hAnsi="Arial" w:cs="Arial"/>
          <w:sz w:val="26"/>
          <w:szCs w:val="26"/>
        </w:rPr>
      </w:pPr>
    </w:p>
    <w:p w:rsidR="00914CAB" w:rsidRPr="00D66225" w:rsidRDefault="00914CAB" w:rsidP="00914CAB"/>
    <w:p w:rsidR="00AC7D61" w:rsidRDefault="00AC7D61"/>
    <w:sectPr w:rsidR="00AC7D61" w:rsidSect="006B0A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F881928"/>
    <w:name w:val="WW8Num13"/>
    <w:lvl w:ilvl="0">
      <w:start w:val="1"/>
      <w:numFmt w:val="bullet"/>
      <w:lvlText w:val=""/>
      <w:lvlJc w:val="left"/>
      <w:pPr>
        <w:tabs>
          <w:tab w:val="num" w:pos="2128"/>
        </w:tabs>
        <w:ind w:left="2128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2702"/>
        </w:tabs>
        <w:ind w:left="270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062"/>
        </w:tabs>
        <w:ind w:left="306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3422"/>
        </w:tabs>
        <w:ind w:left="3422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3782"/>
        </w:tabs>
        <w:ind w:left="378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142"/>
        </w:tabs>
        <w:ind w:left="414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502"/>
        </w:tabs>
        <w:ind w:left="4502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4862"/>
        </w:tabs>
        <w:ind w:left="486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222"/>
        </w:tabs>
        <w:ind w:left="5222" w:hanging="360"/>
      </w:pPr>
      <w:rPr>
        <w:rFonts w:ascii="OpenSymbol" w:hAnsi="OpenSymbol" w:cs="Courier New"/>
      </w:rPr>
    </w:lvl>
  </w:abstractNum>
  <w:abstractNum w:abstractNumId="1">
    <w:nsid w:val="0000000E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E341E8"/>
    <w:multiLevelType w:val="hybridMultilevel"/>
    <w:tmpl w:val="0E46DC1C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116"/>
    <w:multiLevelType w:val="hybridMultilevel"/>
    <w:tmpl w:val="5E8A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807"/>
    <w:multiLevelType w:val="hybridMultilevel"/>
    <w:tmpl w:val="449C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458"/>
    <w:multiLevelType w:val="hybridMultilevel"/>
    <w:tmpl w:val="7D72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512"/>
    <w:multiLevelType w:val="multilevel"/>
    <w:tmpl w:val="4F6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778F1"/>
    <w:multiLevelType w:val="hybridMultilevel"/>
    <w:tmpl w:val="12744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65259"/>
    <w:multiLevelType w:val="hybridMultilevel"/>
    <w:tmpl w:val="D8024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6EB4"/>
    <w:multiLevelType w:val="hybridMultilevel"/>
    <w:tmpl w:val="AD6C9390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73835"/>
    <w:multiLevelType w:val="hybridMultilevel"/>
    <w:tmpl w:val="AF8897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2107A"/>
    <w:multiLevelType w:val="hybridMultilevel"/>
    <w:tmpl w:val="A7CA7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C5C24"/>
    <w:multiLevelType w:val="hybridMultilevel"/>
    <w:tmpl w:val="57DAA0F8"/>
    <w:lvl w:ilvl="0" w:tplc="209E985A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273F64D2"/>
    <w:multiLevelType w:val="hybridMultilevel"/>
    <w:tmpl w:val="27C8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D6901"/>
    <w:multiLevelType w:val="hybridMultilevel"/>
    <w:tmpl w:val="28A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618E3"/>
    <w:multiLevelType w:val="hybridMultilevel"/>
    <w:tmpl w:val="F6B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46BDC"/>
    <w:multiLevelType w:val="hybridMultilevel"/>
    <w:tmpl w:val="5F5A9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72FFE"/>
    <w:multiLevelType w:val="hybridMultilevel"/>
    <w:tmpl w:val="BB36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F1C5C"/>
    <w:multiLevelType w:val="hybridMultilevel"/>
    <w:tmpl w:val="4ABA24C4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85D13"/>
    <w:multiLevelType w:val="hybridMultilevel"/>
    <w:tmpl w:val="D3505416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96374"/>
    <w:multiLevelType w:val="hybridMultilevel"/>
    <w:tmpl w:val="72EAF3FC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F61F2"/>
    <w:multiLevelType w:val="hybridMultilevel"/>
    <w:tmpl w:val="5F8253DC"/>
    <w:lvl w:ilvl="0" w:tplc="8AC42D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F4A47"/>
    <w:multiLevelType w:val="hybridMultilevel"/>
    <w:tmpl w:val="9476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7CE4"/>
    <w:multiLevelType w:val="hybridMultilevel"/>
    <w:tmpl w:val="2D821DCE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081F"/>
    <w:multiLevelType w:val="hybridMultilevel"/>
    <w:tmpl w:val="0092603A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E18D5"/>
    <w:multiLevelType w:val="hybridMultilevel"/>
    <w:tmpl w:val="CC84842E"/>
    <w:lvl w:ilvl="0" w:tplc="706A1EA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586ECE9E">
      <w:numFmt w:val="none"/>
      <w:lvlText w:val=""/>
      <w:lvlJc w:val="left"/>
      <w:pPr>
        <w:tabs>
          <w:tab w:val="num" w:pos="-60"/>
        </w:tabs>
        <w:ind w:left="0" w:firstLine="0"/>
      </w:pPr>
    </w:lvl>
    <w:lvl w:ilvl="2" w:tplc="005C3FB6">
      <w:numFmt w:val="none"/>
      <w:lvlText w:val=""/>
      <w:lvlJc w:val="left"/>
      <w:pPr>
        <w:tabs>
          <w:tab w:val="num" w:pos="-60"/>
        </w:tabs>
        <w:ind w:left="0" w:firstLine="0"/>
      </w:pPr>
    </w:lvl>
    <w:lvl w:ilvl="3" w:tplc="9A02C286">
      <w:numFmt w:val="none"/>
      <w:lvlText w:val=""/>
      <w:lvlJc w:val="left"/>
      <w:pPr>
        <w:tabs>
          <w:tab w:val="num" w:pos="-60"/>
        </w:tabs>
        <w:ind w:left="0" w:firstLine="0"/>
      </w:pPr>
    </w:lvl>
    <w:lvl w:ilvl="4" w:tplc="0C3EEE68">
      <w:numFmt w:val="none"/>
      <w:lvlText w:val=""/>
      <w:lvlJc w:val="left"/>
      <w:pPr>
        <w:tabs>
          <w:tab w:val="num" w:pos="-60"/>
        </w:tabs>
        <w:ind w:left="0" w:firstLine="0"/>
      </w:pPr>
    </w:lvl>
    <w:lvl w:ilvl="5" w:tplc="ADF291A8">
      <w:numFmt w:val="none"/>
      <w:lvlText w:val=""/>
      <w:lvlJc w:val="left"/>
      <w:pPr>
        <w:tabs>
          <w:tab w:val="num" w:pos="-60"/>
        </w:tabs>
        <w:ind w:left="0" w:firstLine="0"/>
      </w:pPr>
    </w:lvl>
    <w:lvl w:ilvl="6" w:tplc="52445E6C">
      <w:numFmt w:val="none"/>
      <w:lvlText w:val=""/>
      <w:lvlJc w:val="left"/>
      <w:pPr>
        <w:tabs>
          <w:tab w:val="num" w:pos="-60"/>
        </w:tabs>
        <w:ind w:left="0" w:firstLine="0"/>
      </w:pPr>
    </w:lvl>
    <w:lvl w:ilvl="7" w:tplc="E46A7492">
      <w:numFmt w:val="none"/>
      <w:lvlText w:val=""/>
      <w:lvlJc w:val="left"/>
      <w:pPr>
        <w:tabs>
          <w:tab w:val="num" w:pos="-60"/>
        </w:tabs>
        <w:ind w:left="0" w:firstLine="0"/>
      </w:pPr>
    </w:lvl>
    <w:lvl w:ilvl="8" w:tplc="6B8678A8">
      <w:numFmt w:val="none"/>
      <w:lvlText w:val=""/>
      <w:lvlJc w:val="left"/>
      <w:pPr>
        <w:tabs>
          <w:tab w:val="num" w:pos="-60"/>
        </w:tabs>
        <w:ind w:left="0" w:firstLine="0"/>
      </w:pPr>
    </w:lvl>
  </w:abstractNum>
  <w:abstractNum w:abstractNumId="27">
    <w:nsid w:val="5D1A75B9"/>
    <w:multiLevelType w:val="hybridMultilevel"/>
    <w:tmpl w:val="027CC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1C05"/>
    <w:multiLevelType w:val="hybridMultilevel"/>
    <w:tmpl w:val="7048106C"/>
    <w:lvl w:ilvl="0" w:tplc="59B602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B3F"/>
    <w:multiLevelType w:val="hybridMultilevel"/>
    <w:tmpl w:val="C1BA93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593068"/>
    <w:multiLevelType w:val="hybridMultilevel"/>
    <w:tmpl w:val="0D107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D37C8"/>
    <w:multiLevelType w:val="multilevel"/>
    <w:tmpl w:val="656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F4CCD"/>
    <w:multiLevelType w:val="hybridMultilevel"/>
    <w:tmpl w:val="324A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936D9"/>
    <w:multiLevelType w:val="hybridMultilevel"/>
    <w:tmpl w:val="FC28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2BB4"/>
    <w:multiLevelType w:val="hybridMultilevel"/>
    <w:tmpl w:val="A8E03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13AEB"/>
    <w:multiLevelType w:val="hybridMultilevel"/>
    <w:tmpl w:val="238E4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B5157"/>
    <w:multiLevelType w:val="hybridMultilevel"/>
    <w:tmpl w:val="5F0CC26E"/>
    <w:lvl w:ilvl="0" w:tplc="8640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B1476"/>
    <w:multiLevelType w:val="hybridMultilevel"/>
    <w:tmpl w:val="8DF0BDB6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B4947"/>
    <w:multiLevelType w:val="hybridMultilevel"/>
    <w:tmpl w:val="CD803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10C30"/>
    <w:multiLevelType w:val="multilevel"/>
    <w:tmpl w:val="9CD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B08A4"/>
    <w:multiLevelType w:val="hybridMultilevel"/>
    <w:tmpl w:val="EE0CE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79C2"/>
    <w:multiLevelType w:val="hybridMultilevel"/>
    <w:tmpl w:val="B1744E1A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D7A2D"/>
    <w:multiLevelType w:val="multilevel"/>
    <w:tmpl w:val="B21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A565EC"/>
    <w:multiLevelType w:val="hybridMultilevel"/>
    <w:tmpl w:val="AF668760"/>
    <w:lvl w:ilvl="0" w:tplc="8640D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8674CE"/>
    <w:multiLevelType w:val="hybridMultilevel"/>
    <w:tmpl w:val="3AC8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22E40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2C74"/>
    <w:multiLevelType w:val="hybridMultilevel"/>
    <w:tmpl w:val="97F4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6D8E"/>
    <w:multiLevelType w:val="hybridMultilevel"/>
    <w:tmpl w:val="F74CD184"/>
    <w:lvl w:ilvl="0" w:tplc="38520D0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8"/>
  </w:num>
  <w:num w:numId="3">
    <w:abstractNumId w:val="44"/>
  </w:num>
  <w:num w:numId="4">
    <w:abstractNumId w:val="47"/>
  </w:num>
  <w:num w:numId="5">
    <w:abstractNumId w:val="5"/>
  </w:num>
  <w:num w:numId="6">
    <w:abstractNumId w:val="17"/>
  </w:num>
  <w:num w:numId="7">
    <w:abstractNumId w:val="14"/>
  </w:num>
  <w:num w:numId="8">
    <w:abstractNumId w:val="37"/>
  </w:num>
  <w:num w:numId="9">
    <w:abstractNumId w:val="24"/>
  </w:num>
  <w:num w:numId="10">
    <w:abstractNumId w:val="39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7"/>
  </w:num>
  <w:num w:numId="14">
    <w:abstractNumId w:val="11"/>
  </w:num>
  <w:num w:numId="15">
    <w:abstractNumId w:val="10"/>
  </w:num>
  <w:num w:numId="16">
    <w:abstractNumId w:val="15"/>
  </w:num>
  <w:num w:numId="17">
    <w:abstractNumId w:val="29"/>
  </w:num>
  <w:num w:numId="18">
    <w:abstractNumId w:val="16"/>
  </w:num>
  <w:num w:numId="19">
    <w:abstractNumId w:val="18"/>
  </w:num>
  <w:num w:numId="20">
    <w:abstractNumId w:val="38"/>
  </w:num>
  <w:num w:numId="21">
    <w:abstractNumId w:val="20"/>
  </w:num>
  <w:num w:numId="22">
    <w:abstractNumId w:val="32"/>
  </w:num>
  <w:num w:numId="23">
    <w:abstractNumId w:val="9"/>
  </w:num>
  <w:num w:numId="24">
    <w:abstractNumId w:val="8"/>
  </w:num>
  <w:num w:numId="25">
    <w:abstractNumId w:val="25"/>
  </w:num>
  <w:num w:numId="26">
    <w:abstractNumId w:val="33"/>
  </w:num>
  <w:num w:numId="27">
    <w:abstractNumId w:val="35"/>
  </w:num>
  <w:num w:numId="28">
    <w:abstractNumId w:val="42"/>
  </w:num>
  <w:num w:numId="29">
    <w:abstractNumId w:val="34"/>
  </w:num>
  <w:num w:numId="30">
    <w:abstractNumId w:val="2"/>
  </w:num>
  <w:num w:numId="31">
    <w:abstractNumId w:val="27"/>
  </w:num>
  <w:num w:numId="32">
    <w:abstractNumId w:val="19"/>
  </w:num>
  <w:num w:numId="33">
    <w:abstractNumId w:val="36"/>
  </w:num>
  <w:num w:numId="34">
    <w:abstractNumId w:val="0"/>
  </w:num>
  <w:num w:numId="35">
    <w:abstractNumId w:val="1"/>
  </w:num>
  <w:num w:numId="36">
    <w:abstractNumId w:val="30"/>
  </w:num>
  <w:num w:numId="37">
    <w:abstractNumId w:val="3"/>
  </w:num>
  <w:num w:numId="38">
    <w:abstractNumId w:val="21"/>
  </w:num>
  <w:num w:numId="39">
    <w:abstractNumId w:val="13"/>
  </w:num>
  <w:num w:numId="40">
    <w:abstractNumId w:val="41"/>
  </w:num>
  <w:num w:numId="41">
    <w:abstractNumId w:val="4"/>
  </w:num>
  <w:num w:numId="42">
    <w:abstractNumId w:val="22"/>
  </w:num>
  <w:num w:numId="43">
    <w:abstractNumId w:val="28"/>
  </w:num>
  <w:num w:numId="44">
    <w:abstractNumId w:val="12"/>
  </w:num>
  <w:num w:numId="45">
    <w:abstractNumId w:val="45"/>
  </w:num>
  <w:num w:numId="46">
    <w:abstractNumId w:val="23"/>
  </w:num>
  <w:num w:numId="47">
    <w:abstractNumId w:val="43"/>
  </w:num>
  <w:num w:numId="48">
    <w:abstractNumId w:val="6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CAB"/>
    <w:rsid w:val="0003513C"/>
    <w:rsid w:val="00080637"/>
    <w:rsid w:val="001E6412"/>
    <w:rsid w:val="003359D0"/>
    <w:rsid w:val="003C5E86"/>
    <w:rsid w:val="00423368"/>
    <w:rsid w:val="005240E0"/>
    <w:rsid w:val="00564466"/>
    <w:rsid w:val="005C796B"/>
    <w:rsid w:val="006225C7"/>
    <w:rsid w:val="006B0A6F"/>
    <w:rsid w:val="006C1C48"/>
    <w:rsid w:val="006D6F3A"/>
    <w:rsid w:val="006E7ACD"/>
    <w:rsid w:val="00914CAB"/>
    <w:rsid w:val="009D3D5E"/>
    <w:rsid w:val="00A2754E"/>
    <w:rsid w:val="00AC7D61"/>
    <w:rsid w:val="00AF28A6"/>
    <w:rsid w:val="00B57620"/>
    <w:rsid w:val="00B857F0"/>
    <w:rsid w:val="00BC6D65"/>
    <w:rsid w:val="00CC7582"/>
    <w:rsid w:val="00D537FB"/>
    <w:rsid w:val="00EA31F8"/>
    <w:rsid w:val="00FD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20"/>
  </w:style>
  <w:style w:type="paragraph" w:styleId="1">
    <w:name w:val="heading 1"/>
    <w:basedOn w:val="a"/>
    <w:next w:val="a"/>
    <w:link w:val="10"/>
    <w:uiPriority w:val="9"/>
    <w:qFormat/>
    <w:rsid w:val="00914CAB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CA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4CAB"/>
  </w:style>
  <w:style w:type="paragraph" w:styleId="a3">
    <w:name w:val="Body Text Indent"/>
    <w:basedOn w:val="a"/>
    <w:link w:val="a4"/>
    <w:rsid w:val="00914C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14C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4CAB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1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14CAB"/>
    <w:rPr>
      <w:b/>
      <w:bCs/>
    </w:rPr>
  </w:style>
  <w:style w:type="character" w:customStyle="1" w:styleId="apple-converted-space">
    <w:name w:val="apple-converted-space"/>
    <w:basedOn w:val="a0"/>
    <w:rsid w:val="00914CAB"/>
  </w:style>
  <w:style w:type="character" w:styleId="a8">
    <w:name w:val="Hyperlink"/>
    <w:basedOn w:val="a0"/>
    <w:uiPriority w:val="99"/>
    <w:unhideWhenUsed/>
    <w:rsid w:val="00914CAB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914CAB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4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Emphasis"/>
    <w:basedOn w:val="a0"/>
    <w:uiPriority w:val="21"/>
    <w:qFormat/>
    <w:rsid w:val="00914CAB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914CAB"/>
    <w:rPr>
      <w:i/>
      <w:iCs/>
    </w:rPr>
  </w:style>
  <w:style w:type="character" w:styleId="ad">
    <w:name w:val="Subtle Emphasis"/>
    <w:basedOn w:val="a0"/>
    <w:uiPriority w:val="19"/>
    <w:qFormat/>
    <w:rsid w:val="00914CAB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914CA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14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914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unhideWhenUsed/>
    <w:rsid w:val="00914CA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14CAB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spacing"/>
    <w:basedOn w:val="a"/>
    <w:rsid w:val="0091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914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39"/>
    <w:rsid w:val="0091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14CAB"/>
  </w:style>
  <w:style w:type="paragraph" w:customStyle="1" w:styleId="220">
    <w:name w:val="Основной текст 22"/>
    <w:basedOn w:val="a"/>
    <w:rsid w:val="00914CA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4CA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4CAB"/>
    <w:rPr>
      <w:rFonts w:ascii="Segoe UI" w:eastAsia="Calibri" w:hAnsi="Segoe UI" w:cs="Segoe UI"/>
      <w:sz w:val="18"/>
      <w:szCs w:val="18"/>
      <w:lang w:eastAsia="en-US"/>
    </w:rPr>
  </w:style>
  <w:style w:type="paragraph" w:styleId="af4">
    <w:name w:val="header"/>
    <w:basedOn w:val="a"/>
    <w:link w:val="af5"/>
    <w:uiPriority w:val="99"/>
    <w:unhideWhenUsed/>
    <w:rsid w:val="00914C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14CAB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914C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914CAB"/>
    <w:rPr>
      <w:rFonts w:ascii="Calibri" w:eastAsia="Calibri" w:hAnsi="Calibri" w:cs="Times New Roman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914CAB"/>
  </w:style>
  <w:style w:type="numbering" w:customStyle="1" w:styleId="111">
    <w:name w:val="Нет списка111"/>
    <w:next w:val="a2"/>
    <w:uiPriority w:val="99"/>
    <w:semiHidden/>
    <w:unhideWhenUsed/>
    <w:rsid w:val="00914CAB"/>
  </w:style>
  <w:style w:type="numbering" w:customStyle="1" w:styleId="1111">
    <w:name w:val="Нет списка1111"/>
    <w:next w:val="a2"/>
    <w:uiPriority w:val="99"/>
    <w:semiHidden/>
    <w:unhideWhenUsed/>
    <w:rsid w:val="00914CAB"/>
  </w:style>
  <w:style w:type="table" w:customStyle="1" w:styleId="112">
    <w:name w:val="Сетка таблицы11"/>
    <w:basedOn w:val="a1"/>
    <w:next w:val="af1"/>
    <w:uiPriority w:val="59"/>
    <w:rsid w:val="00914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14CA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4CAB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914CAB"/>
    <w:rPr>
      <w:color w:val="800080" w:themeColor="followedHyperlink"/>
      <w:u w:val="single"/>
    </w:rPr>
  </w:style>
  <w:style w:type="table" w:customStyle="1" w:styleId="24">
    <w:name w:val="Сетка таблицы2"/>
    <w:basedOn w:val="a1"/>
    <w:next w:val="af1"/>
    <w:uiPriority w:val="39"/>
    <w:rsid w:val="00914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39"/>
    <w:rsid w:val="00914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39"/>
    <w:rsid w:val="004233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DDT_1_</dc:creator>
  <cp:keywords/>
  <dc:description/>
  <cp:lastModifiedBy>DDT_1_</cp:lastModifiedBy>
  <cp:revision>11</cp:revision>
  <dcterms:created xsi:type="dcterms:W3CDTF">2022-08-29T07:00:00Z</dcterms:created>
  <dcterms:modified xsi:type="dcterms:W3CDTF">2022-09-09T05:28:00Z</dcterms:modified>
</cp:coreProperties>
</file>