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DF" w:rsidRPr="00BE6ACF" w:rsidRDefault="00A64DDF" w:rsidP="00BE6ACF">
      <w:pPr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E6ACF">
        <w:rPr>
          <w:rFonts w:ascii="Arial" w:hAnsi="Arial" w:cs="Arial"/>
          <w:color w:val="000000" w:themeColor="text1"/>
          <w:sz w:val="26"/>
          <w:szCs w:val="26"/>
        </w:rPr>
        <w:t>Муниципальное автономное учреждение дополнительного образования</w:t>
      </w:r>
    </w:p>
    <w:p w:rsidR="00A64DDF" w:rsidRDefault="00A64DDF" w:rsidP="00A64DDF">
      <w:pPr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E6ACF">
        <w:rPr>
          <w:rFonts w:ascii="Arial" w:hAnsi="Arial" w:cs="Arial"/>
          <w:color w:val="000000" w:themeColor="text1"/>
          <w:sz w:val="26"/>
          <w:szCs w:val="26"/>
        </w:rPr>
        <w:t>Сладковского муниципального района Дом детского творчества «Галактика»</w:t>
      </w:r>
    </w:p>
    <w:p w:rsidR="00BE6ACF" w:rsidRDefault="00BE6ACF" w:rsidP="00A64DDF">
      <w:pPr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BE6ACF" w:rsidRPr="00BE6ACF" w:rsidRDefault="00BE6ACF" w:rsidP="00A64DDF">
      <w:pPr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A64DDF" w:rsidRPr="007E6DC4" w:rsidRDefault="00A64DDF" w:rsidP="00A64DDF">
      <w:pPr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9"/>
        <w:gridCol w:w="4918"/>
      </w:tblGrid>
      <w:tr w:rsidR="00BE6ACF" w:rsidRPr="00437216" w:rsidTr="00BE6ACF">
        <w:tc>
          <w:tcPr>
            <w:tcW w:w="4604" w:type="dxa"/>
          </w:tcPr>
          <w:p w:rsidR="00BE6ACF" w:rsidRDefault="00BE6ACF" w:rsidP="00BE6AC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</w:rPr>
            </w:pPr>
          </w:p>
          <w:p w:rsidR="00BE6ACF" w:rsidRDefault="00BE6ACF" w:rsidP="00BE6AC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</w:rPr>
            </w:pPr>
          </w:p>
          <w:p w:rsidR="00BE6ACF" w:rsidRPr="00FB58E8" w:rsidRDefault="00BE6ACF" w:rsidP="00BE6AC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FB58E8">
              <w:rPr>
                <w:rFonts w:ascii="Arial" w:hAnsi="Arial" w:cs="Arial"/>
                <w:b/>
                <w:bCs/>
                <w:color w:val="000000"/>
              </w:rPr>
              <w:t>ПРИНЯТО:</w:t>
            </w:r>
          </w:p>
          <w:p w:rsidR="00BE6ACF" w:rsidRPr="00437216" w:rsidRDefault="00BE6ACF" w:rsidP="00BE6ACF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Протокол </w:t>
            </w:r>
            <w:r w:rsidRPr="00437216">
              <w:rPr>
                <w:rFonts w:ascii="Arial" w:hAnsi="Arial" w:cs="Arial"/>
                <w:bCs/>
                <w:color w:val="000000"/>
              </w:rPr>
              <w:t>педагогического совета</w:t>
            </w:r>
          </w:p>
          <w:p w:rsidR="00BE6ACF" w:rsidRPr="00437216" w:rsidRDefault="00BE6ACF" w:rsidP="00BE6ACF">
            <w:pPr>
              <w:shd w:val="clear" w:color="auto" w:fill="FFFCFA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u w:val="single"/>
              </w:rPr>
            </w:pPr>
            <w:r w:rsidRPr="00437216">
              <w:rPr>
                <w:rFonts w:ascii="Arial" w:hAnsi="Arial" w:cs="Arial"/>
                <w:bCs/>
                <w:color w:val="000000"/>
              </w:rPr>
              <w:t xml:space="preserve">№ </w:t>
            </w:r>
            <w:r>
              <w:rPr>
                <w:rFonts w:ascii="Arial" w:hAnsi="Arial" w:cs="Arial"/>
                <w:bCs/>
                <w:color w:val="000000"/>
              </w:rPr>
              <w:t>3 от 01.08.</w:t>
            </w:r>
            <w:r w:rsidRPr="00437216">
              <w:rPr>
                <w:rFonts w:ascii="Arial" w:hAnsi="Arial" w:cs="Arial"/>
                <w:bCs/>
                <w:color w:val="000000"/>
              </w:rPr>
              <w:t>202</w:t>
            </w:r>
            <w:r>
              <w:rPr>
                <w:rFonts w:ascii="Arial" w:hAnsi="Arial" w:cs="Arial"/>
                <w:bCs/>
                <w:color w:val="000000"/>
              </w:rPr>
              <w:t xml:space="preserve">2 </w:t>
            </w:r>
            <w:r w:rsidRPr="00437216">
              <w:rPr>
                <w:rFonts w:ascii="Arial" w:hAnsi="Arial" w:cs="Arial"/>
                <w:bCs/>
                <w:color w:val="000000"/>
              </w:rPr>
              <w:t xml:space="preserve">г.                                                                </w:t>
            </w:r>
          </w:p>
          <w:p w:rsidR="00BE6ACF" w:rsidRPr="00437216" w:rsidRDefault="00BE6ACF" w:rsidP="00BE6ACF">
            <w:pPr>
              <w:spacing w:before="100" w:beforeAutospacing="1" w:after="144" w:line="276" w:lineRule="auto"/>
              <w:contextualSpacing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4967" w:type="dxa"/>
          </w:tcPr>
          <w:p w:rsidR="00BE6ACF" w:rsidRPr="00437216" w:rsidRDefault="00BE6ACF" w:rsidP="00BE6ACF">
            <w:pPr>
              <w:contextualSpacing/>
              <w:jc w:val="center"/>
              <w:rPr>
                <w:rFonts w:ascii="Calibri" w:hAnsi="Calibri"/>
                <w:b/>
                <w:kern w:val="36"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kern w:val="36"/>
                <w:sz w:val="36"/>
                <w:szCs w:val="36"/>
              </w:rPr>
              <w:drawing>
                <wp:inline distT="0" distB="0" distL="0" distR="0">
                  <wp:extent cx="2617480" cy="1292352"/>
                  <wp:effectExtent l="19050" t="0" r="0" b="0"/>
                  <wp:docPr id="2" name="Рисунок 1" descr="G:\методист\ПФДО22-23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етодист\ПФДО22-23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861" cy="129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DC4" w:rsidRDefault="007E6DC4" w:rsidP="00A64DDF">
      <w:pPr>
        <w:tabs>
          <w:tab w:val="left" w:pos="3240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36"/>
          <w:szCs w:val="36"/>
        </w:rPr>
      </w:pPr>
    </w:p>
    <w:p w:rsidR="00BE6ACF" w:rsidRDefault="00BE6ACF" w:rsidP="00A64DDF">
      <w:pPr>
        <w:tabs>
          <w:tab w:val="left" w:pos="3240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36"/>
          <w:szCs w:val="36"/>
        </w:rPr>
      </w:pPr>
    </w:p>
    <w:p w:rsidR="007E6DC4" w:rsidRDefault="007E6DC4" w:rsidP="00A64DDF">
      <w:pPr>
        <w:tabs>
          <w:tab w:val="left" w:pos="3240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36"/>
          <w:szCs w:val="36"/>
        </w:rPr>
      </w:pPr>
    </w:p>
    <w:p w:rsidR="00BE6ACF" w:rsidRPr="00DB075D" w:rsidRDefault="00BE6ACF" w:rsidP="00A64DDF">
      <w:pPr>
        <w:tabs>
          <w:tab w:val="left" w:pos="3240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36"/>
          <w:szCs w:val="36"/>
        </w:rPr>
      </w:pPr>
    </w:p>
    <w:p w:rsidR="00BE6ACF" w:rsidRPr="00437216" w:rsidRDefault="00BE6ACF" w:rsidP="00BE6ACF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437216">
        <w:rPr>
          <w:rFonts w:ascii="Arial" w:hAnsi="Arial" w:cs="Arial"/>
          <w:b/>
          <w:bCs/>
          <w:kern w:val="36"/>
          <w:sz w:val="32"/>
          <w:szCs w:val="32"/>
        </w:rPr>
        <w:t xml:space="preserve">Дополнительная </w:t>
      </w:r>
    </w:p>
    <w:p w:rsidR="00BE6ACF" w:rsidRPr="00437216" w:rsidRDefault="00BE6ACF" w:rsidP="00BE6ACF">
      <w:pPr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437216">
        <w:rPr>
          <w:rFonts w:ascii="Arial" w:hAnsi="Arial" w:cs="Arial"/>
          <w:b/>
          <w:bCs/>
          <w:kern w:val="36"/>
          <w:sz w:val="32"/>
          <w:szCs w:val="32"/>
        </w:rPr>
        <w:t xml:space="preserve">образовательная общеразвивающая программа </w:t>
      </w:r>
    </w:p>
    <w:p w:rsidR="00A64DDF" w:rsidRPr="00DB075D" w:rsidRDefault="00A64DDF" w:rsidP="00A64DDF">
      <w:pPr>
        <w:contextualSpacing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32"/>
          <w:szCs w:val="32"/>
        </w:rPr>
      </w:pPr>
      <w:r w:rsidRPr="00DB075D">
        <w:rPr>
          <w:rFonts w:ascii="Arial" w:hAnsi="Arial" w:cs="Arial"/>
          <w:b/>
          <w:bCs/>
          <w:color w:val="000000" w:themeColor="text1"/>
          <w:kern w:val="36"/>
          <w:sz w:val="32"/>
          <w:szCs w:val="32"/>
        </w:rPr>
        <w:t>туристско-краеведческой направленности</w:t>
      </w:r>
    </w:p>
    <w:p w:rsidR="00A64DDF" w:rsidRPr="007E6DC4" w:rsidRDefault="00A64DDF" w:rsidP="00A64DDF">
      <w:pPr>
        <w:contextualSpacing/>
        <w:jc w:val="center"/>
        <w:outlineLvl w:val="0"/>
        <w:rPr>
          <w:rFonts w:ascii="Arial" w:hAnsi="Arial" w:cs="Arial"/>
          <w:b/>
          <w:bCs/>
          <w:iCs/>
          <w:color w:val="000000" w:themeColor="text1"/>
          <w:kern w:val="36"/>
          <w:sz w:val="32"/>
          <w:szCs w:val="32"/>
        </w:rPr>
      </w:pPr>
      <w:r w:rsidRPr="007E6DC4">
        <w:rPr>
          <w:rFonts w:ascii="Arial" w:hAnsi="Arial" w:cs="Arial"/>
          <w:b/>
          <w:bCs/>
          <w:iCs/>
          <w:color w:val="000000" w:themeColor="text1"/>
          <w:kern w:val="36"/>
          <w:sz w:val="32"/>
          <w:szCs w:val="32"/>
        </w:rPr>
        <w:t xml:space="preserve"> «История нашего края»</w:t>
      </w:r>
    </w:p>
    <w:p w:rsidR="00A64DDF" w:rsidRPr="007E6DC4" w:rsidRDefault="00A64DDF" w:rsidP="00A64DDF">
      <w:pPr>
        <w:contextualSpacing/>
        <w:jc w:val="center"/>
        <w:outlineLvl w:val="0"/>
        <w:rPr>
          <w:rFonts w:ascii="Arial" w:hAnsi="Arial" w:cs="Arial"/>
          <w:b/>
          <w:bCs/>
          <w:iCs/>
          <w:color w:val="000000" w:themeColor="text1"/>
          <w:kern w:val="36"/>
          <w:sz w:val="32"/>
          <w:szCs w:val="32"/>
        </w:rPr>
      </w:pPr>
    </w:p>
    <w:p w:rsidR="00A64DDF" w:rsidRPr="00DB075D" w:rsidRDefault="00A64DDF" w:rsidP="00A64DDF">
      <w:pPr>
        <w:contextualSpacing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52"/>
          <w:szCs w:val="52"/>
        </w:rPr>
      </w:pPr>
    </w:p>
    <w:p w:rsidR="00A64DDF" w:rsidRPr="00DB075D" w:rsidRDefault="00A64DDF" w:rsidP="00A64DDF">
      <w:pPr>
        <w:contextualSpacing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52"/>
          <w:szCs w:val="52"/>
        </w:rPr>
      </w:pPr>
    </w:p>
    <w:p w:rsidR="00A64DDF" w:rsidRPr="00DB075D" w:rsidRDefault="00A64DDF" w:rsidP="00A64DDF">
      <w:pPr>
        <w:contextualSpacing/>
        <w:jc w:val="center"/>
        <w:outlineLvl w:val="0"/>
        <w:rPr>
          <w:rFonts w:ascii="Arial" w:hAnsi="Arial" w:cs="Arial"/>
          <w:b/>
          <w:bCs/>
          <w:color w:val="000000" w:themeColor="text1"/>
          <w:kern w:val="36"/>
          <w:sz w:val="52"/>
          <w:szCs w:val="52"/>
        </w:rPr>
      </w:pPr>
    </w:p>
    <w:p w:rsidR="00A64DDF" w:rsidRPr="007E6DC4" w:rsidRDefault="007E6DC4" w:rsidP="00A64DDF">
      <w:pPr>
        <w:contextualSpacing/>
        <w:outlineLvl w:val="0"/>
        <w:rPr>
          <w:rFonts w:ascii="Arial" w:hAnsi="Arial" w:cs="Arial"/>
          <w:bCs/>
          <w:color w:val="000000" w:themeColor="text1"/>
          <w:kern w:val="36"/>
          <w:sz w:val="28"/>
          <w:szCs w:val="28"/>
        </w:rPr>
      </w:pP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В</w:t>
      </w:r>
      <w:r w:rsidR="00A64DDF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озраст </w:t>
      </w: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обучающихся</w:t>
      </w:r>
      <w:r w:rsidR="00A64DDF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: </w:t>
      </w: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от </w:t>
      </w:r>
      <w:r w:rsidR="00A64DDF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1</w:t>
      </w:r>
      <w:r w:rsidR="0092109E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1</w:t>
      </w: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 до </w:t>
      </w:r>
      <w:r w:rsidR="00A64DDF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1</w:t>
      </w:r>
      <w:r w:rsidR="0092109E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2 </w:t>
      </w:r>
      <w:r w:rsidR="00A64DDF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лет                                                </w:t>
      </w:r>
    </w:p>
    <w:p w:rsidR="007E6DC4" w:rsidRPr="007E6DC4" w:rsidRDefault="007E6DC4" w:rsidP="00A64DDF">
      <w:pPr>
        <w:contextualSpacing/>
        <w:outlineLvl w:val="0"/>
        <w:rPr>
          <w:rFonts w:ascii="Arial" w:hAnsi="Arial" w:cs="Arial"/>
          <w:bCs/>
          <w:color w:val="000000" w:themeColor="text1"/>
          <w:kern w:val="36"/>
          <w:sz w:val="28"/>
          <w:szCs w:val="28"/>
        </w:rPr>
      </w:pP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С</w:t>
      </w:r>
      <w:r w:rsidR="00A64DDF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рок реализации: 1 год                    </w:t>
      </w:r>
    </w:p>
    <w:p w:rsidR="009953BC" w:rsidRDefault="007E6DC4" w:rsidP="00A64DDF">
      <w:pPr>
        <w:contextualSpacing/>
        <w:outlineLvl w:val="0"/>
        <w:rPr>
          <w:rFonts w:ascii="Arial" w:hAnsi="Arial" w:cs="Arial"/>
          <w:bCs/>
          <w:color w:val="000000" w:themeColor="text1"/>
          <w:kern w:val="36"/>
          <w:sz w:val="28"/>
          <w:szCs w:val="28"/>
        </w:rPr>
      </w:pP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Автор-составитель:</w:t>
      </w:r>
      <w:r w:rsidR="00A64DDF"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 Гайнбихнер Марина Владимировна</w:t>
      </w: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, </w:t>
      </w:r>
    </w:p>
    <w:p w:rsidR="00A64DDF" w:rsidRPr="007E6DC4" w:rsidRDefault="00BE6ACF" w:rsidP="00A64DDF">
      <w:pPr>
        <w:contextualSpacing/>
        <w:outlineLvl w:val="0"/>
        <w:rPr>
          <w:rFonts w:ascii="Arial" w:hAnsi="Arial" w:cs="Arial"/>
          <w:bCs/>
          <w:color w:val="000000" w:themeColor="text1"/>
          <w:kern w:val="36"/>
          <w:sz w:val="28"/>
          <w:szCs w:val="28"/>
          <w:u w:val="single"/>
        </w:rPr>
      </w:pPr>
      <w:r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 xml:space="preserve">                                  педагог дополнительного образования</w:t>
      </w:r>
    </w:p>
    <w:p w:rsidR="00A64DDF" w:rsidRPr="007E6DC4" w:rsidRDefault="00A64DDF" w:rsidP="00A64DDF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28"/>
          <w:szCs w:val="28"/>
        </w:rPr>
      </w:pPr>
    </w:p>
    <w:p w:rsidR="00A64DDF" w:rsidRPr="00DB075D" w:rsidRDefault="00A64DDF" w:rsidP="00A64DDF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36"/>
          <w:szCs w:val="36"/>
        </w:rPr>
      </w:pPr>
    </w:p>
    <w:p w:rsidR="00A64DDF" w:rsidRPr="00DB075D" w:rsidRDefault="00A64DDF" w:rsidP="00A64DDF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36"/>
          <w:szCs w:val="36"/>
        </w:rPr>
      </w:pPr>
    </w:p>
    <w:p w:rsidR="00A64DDF" w:rsidRPr="00DB075D" w:rsidRDefault="00A64DDF" w:rsidP="00A64DDF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36"/>
          <w:szCs w:val="36"/>
        </w:rPr>
      </w:pPr>
    </w:p>
    <w:p w:rsidR="00A64DDF" w:rsidRPr="00DB075D" w:rsidRDefault="00A64DDF" w:rsidP="00A64DDF">
      <w:pPr>
        <w:tabs>
          <w:tab w:val="left" w:pos="3630"/>
          <w:tab w:val="center" w:pos="5102"/>
        </w:tabs>
        <w:spacing w:before="100" w:beforeAutospacing="1" w:after="144"/>
        <w:contextualSpacing/>
        <w:outlineLvl w:val="0"/>
        <w:rPr>
          <w:rFonts w:ascii="Arial" w:hAnsi="Arial" w:cs="Arial"/>
          <w:b/>
          <w:bCs/>
          <w:color w:val="000000" w:themeColor="text1"/>
          <w:kern w:val="36"/>
          <w:sz w:val="36"/>
          <w:szCs w:val="3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Fonts w:ascii="Arial" w:hAnsi="Arial" w:cs="Arial"/>
          <w:bCs/>
          <w:color w:val="000000" w:themeColor="text1"/>
          <w:kern w:val="3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Fonts w:ascii="Arial" w:hAnsi="Arial" w:cs="Arial"/>
          <w:bCs/>
          <w:color w:val="000000" w:themeColor="text1"/>
          <w:kern w:val="3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Fonts w:ascii="Arial" w:hAnsi="Arial" w:cs="Arial"/>
          <w:bCs/>
          <w:color w:val="000000" w:themeColor="text1"/>
          <w:kern w:val="3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Fonts w:ascii="Arial" w:hAnsi="Arial" w:cs="Arial"/>
          <w:bCs/>
          <w:color w:val="000000" w:themeColor="text1"/>
          <w:kern w:val="36"/>
        </w:rPr>
      </w:pPr>
    </w:p>
    <w:p w:rsidR="007E6DC4" w:rsidRDefault="007E6DC4" w:rsidP="007E6DC4">
      <w:pPr>
        <w:tabs>
          <w:tab w:val="left" w:pos="3630"/>
          <w:tab w:val="center" w:pos="5102"/>
        </w:tabs>
        <w:spacing w:line="276" w:lineRule="auto"/>
        <w:contextualSpacing/>
        <w:outlineLvl w:val="0"/>
        <w:rPr>
          <w:rFonts w:ascii="Arial" w:hAnsi="Arial" w:cs="Arial"/>
          <w:bCs/>
          <w:color w:val="000000" w:themeColor="text1"/>
          <w:kern w:val="36"/>
        </w:rPr>
      </w:pPr>
    </w:p>
    <w:p w:rsidR="007E6DC4" w:rsidRP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Fonts w:ascii="Arial" w:hAnsi="Arial" w:cs="Arial"/>
          <w:bCs/>
          <w:color w:val="000000" w:themeColor="text1"/>
          <w:kern w:val="36"/>
          <w:sz w:val="28"/>
          <w:szCs w:val="28"/>
        </w:rPr>
      </w:pP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Сладково</w:t>
      </w:r>
    </w:p>
    <w:p w:rsidR="007E6DC4" w:rsidRP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8"/>
          <w:szCs w:val="28"/>
        </w:rPr>
      </w:pPr>
      <w:r w:rsidRPr="007E6DC4">
        <w:rPr>
          <w:rFonts w:ascii="Arial" w:hAnsi="Arial" w:cs="Arial"/>
          <w:bCs/>
          <w:color w:val="000000" w:themeColor="text1"/>
          <w:kern w:val="36"/>
          <w:sz w:val="28"/>
          <w:szCs w:val="28"/>
        </w:rPr>
        <w:t>2022</w:t>
      </w:r>
    </w:p>
    <w:p w:rsidR="007E6DC4" w:rsidRPr="00873DEA" w:rsidRDefault="007E6DC4" w:rsidP="007E6DC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iCs/>
          <w:color w:val="000000" w:themeColor="text1"/>
          <w:sz w:val="26"/>
          <w:szCs w:val="26"/>
        </w:rPr>
      </w:pPr>
      <w:r w:rsidRPr="00873DEA">
        <w:rPr>
          <w:rFonts w:ascii="Arial" w:hAnsi="Arial" w:cs="Arial"/>
          <w:b/>
          <w:iCs/>
          <w:color w:val="000000" w:themeColor="text1"/>
          <w:sz w:val="26"/>
          <w:szCs w:val="26"/>
        </w:rPr>
        <w:lastRenderedPageBreak/>
        <w:t>ОГЛАВЛЕНИЕ</w:t>
      </w:r>
    </w:p>
    <w:p w:rsidR="007E6DC4" w:rsidRPr="00873DEA" w:rsidRDefault="007E6DC4" w:rsidP="007E6DC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C276B5" w:rsidRPr="00DD3AE2" w:rsidRDefault="00C276B5" w:rsidP="00C276B5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  <w:i/>
          <w:color w:val="FF0000"/>
          <w:sz w:val="26"/>
          <w:szCs w:val="26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"/>
        <w:gridCol w:w="8242"/>
        <w:gridCol w:w="716"/>
      </w:tblGrid>
      <w:tr w:rsidR="00C276B5" w:rsidTr="00BE6ACF">
        <w:tc>
          <w:tcPr>
            <w:tcW w:w="502" w:type="dxa"/>
          </w:tcPr>
          <w:p w:rsidR="00C276B5" w:rsidRPr="009D418C" w:rsidRDefault="009D418C" w:rsidP="00A64DDF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D418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8124" w:type="dxa"/>
          </w:tcPr>
          <w:p w:rsidR="00C276B5" w:rsidRPr="009D418C" w:rsidRDefault="009D418C" w:rsidP="00873DEA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D418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Раздел программы</w:t>
            </w:r>
          </w:p>
        </w:tc>
        <w:tc>
          <w:tcPr>
            <w:tcW w:w="838" w:type="dxa"/>
          </w:tcPr>
          <w:p w:rsidR="00C276B5" w:rsidRPr="009D418C" w:rsidRDefault="009D418C" w:rsidP="00BE6ACF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D418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Стр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Паспорт программы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838" w:type="dxa"/>
          </w:tcPr>
          <w:p w:rsidR="009D418C" w:rsidRPr="009D418C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D418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3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Пояснительная записка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838" w:type="dxa"/>
          </w:tcPr>
          <w:p w:rsidR="009D418C" w:rsidRPr="009D418C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D418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6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Учебный план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………………………………………………………………</w:t>
            </w:r>
          </w:p>
        </w:tc>
        <w:tc>
          <w:tcPr>
            <w:tcW w:w="838" w:type="dxa"/>
          </w:tcPr>
          <w:p w:rsidR="009D418C" w:rsidRPr="009D418C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D418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11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Календарный учебный график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………………………………………….</w:t>
            </w:r>
          </w:p>
        </w:tc>
        <w:tc>
          <w:tcPr>
            <w:tcW w:w="838" w:type="dxa"/>
          </w:tcPr>
          <w:p w:rsidR="009D418C" w:rsidRPr="009D418C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D418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13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Рабочая программа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838" w:type="dxa"/>
          </w:tcPr>
          <w:p w:rsidR="009D418C" w:rsidRPr="00757B0A" w:rsidRDefault="00757B0A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757B0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  <w:r w:rsidR="008E5921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3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Содержание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838" w:type="dxa"/>
          </w:tcPr>
          <w:p w:rsidR="009D418C" w:rsidRPr="008E5921" w:rsidRDefault="008E5921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8E5921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18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Оценочные и методические материалы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</w:t>
            </w:r>
          </w:p>
        </w:tc>
        <w:tc>
          <w:tcPr>
            <w:tcW w:w="838" w:type="dxa"/>
          </w:tcPr>
          <w:p w:rsidR="009D418C" w:rsidRPr="008E5921" w:rsidRDefault="008E5921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8E5921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20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Рабочая программа воспитания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838" w:type="dxa"/>
          </w:tcPr>
          <w:p w:rsidR="009D418C" w:rsidRPr="009953BC" w:rsidRDefault="009953B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>
              <w:rPr>
                <w:rStyle w:val="a4"/>
                <w:rFonts w:eastAsiaTheme="majorEastAsia"/>
                <w:sz w:val="28"/>
                <w:szCs w:val="28"/>
              </w:rPr>
              <w:t>1</w:t>
            </w:r>
          </w:p>
        </w:tc>
      </w:tr>
      <w:tr w:rsidR="009D418C" w:rsidTr="00BE6ACF">
        <w:tc>
          <w:tcPr>
            <w:tcW w:w="502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73DEA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24" w:type="dxa"/>
          </w:tcPr>
          <w:p w:rsidR="009D418C" w:rsidRPr="00873DEA" w:rsidRDefault="009D418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873DEA">
              <w:rPr>
                <w:rFonts w:ascii="Arial" w:hAnsi="Arial" w:cs="Arial"/>
                <w:color w:val="000000" w:themeColor="text1"/>
                <w:sz w:val="26"/>
                <w:szCs w:val="26"/>
              </w:rPr>
              <w:t>Информационные источники</w:t>
            </w:r>
            <w:r w:rsidR="009953BC">
              <w:rPr>
                <w:rFonts w:ascii="Arial" w:hAnsi="Arial" w:cs="Arial"/>
                <w:color w:val="000000" w:themeColor="text1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838" w:type="dxa"/>
          </w:tcPr>
          <w:p w:rsidR="009D418C" w:rsidRPr="009953BC" w:rsidRDefault="009953B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953B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2</w:t>
            </w:r>
            <w:r w:rsidR="004B3A95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6</w:t>
            </w:r>
          </w:p>
        </w:tc>
      </w:tr>
      <w:tr w:rsidR="009953BC" w:rsidTr="00BE6ACF">
        <w:tc>
          <w:tcPr>
            <w:tcW w:w="502" w:type="dxa"/>
          </w:tcPr>
          <w:p w:rsidR="009953BC" w:rsidRPr="009953BC" w:rsidRDefault="009953B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953B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1</w:t>
            </w:r>
            <w:r w:rsidRPr="009953BC">
              <w:rPr>
                <w:rStyle w:val="a4"/>
                <w:rFonts w:ascii="Arial" w:eastAsiaTheme="majorEastAsia" w:hAnsi="Arial" w:cs="Arial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8124" w:type="dxa"/>
          </w:tcPr>
          <w:p w:rsidR="009953BC" w:rsidRPr="00873DEA" w:rsidRDefault="009953B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outlineLvl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Приложения…………………………………………………………………</w:t>
            </w:r>
          </w:p>
        </w:tc>
        <w:tc>
          <w:tcPr>
            <w:tcW w:w="838" w:type="dxa"/>
          </w:tcPr>
          <w:p w:rsidR="009953BC" w:rsidRPr="009953BC" w:rsidRDefault="009953BC" w:rsidP="009D418C">
            <w:pPr>
              <w:tabs>
                <w:tab w:val="left" w:pos="3630"/>
                <w:tab w:val="center" w:pos="5102"/>
              </w:tabs>
              <w:spacing w:line="276" w:lineRule="auto"/>
              <w:contextualSpacing/>
              <w:jc w:val="center"/>
              <w:outlineLvl w:val="0"/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9953BC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2</w:t>
            </w:r>
            <w:r w:rsidR="004B3A95">
              <w:rPr>
                <w:rStyle w:val="a4"/>
                <w:rFonts w:ascii="Arial" w:eastAsiaTheme="majorEastAsia" w:hAnsi="Arial" w:cs="Arial"/>
                <w:b w:val="0"/>
                <w:bCs w:val="0"/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7E6DC4" w:rsidRPr="00DD3AE2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FF0000"/>
          <w:sz w:val="28"/>
          <w:szCs w:val="28"/>
        </w:rPr>
      </w:pPr>
    </w:p>
    <w:p w:rsidR="007E6DC4" w:rsidRPr="00DD3AE2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FF0000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873DEA">
      <w:pPr>
        <w:tabs>
          <w:tab w:val="left" w:pos="3630"/>
          <w:tab w:val="center" w:pos="5102"/>
        </w:tabs>
        <w:spacing w:line="276" w:lineRule="auto"/>
        <w:contextualSpacing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873DEA" w:rsidRDefault="00873DEA" w:rsidP="00873DEA">
      <w:pPr>
        <w:tabs>
          <w:tab w:val="left" w:pos="3630"/>
          <w:tab w:val="center" w:pos="5102"/>
        </w:tabs>
        <w:spacing w:line="276" w:lineRule="auto"/>
        <w:contextualSpacing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Pr="00873DEA" w:rsidRDefault="007E6DC4" w:rsidP="00873DEA">
      <w:pPr>
        <w:pStyle w:val="a7"/>
        <w:numPr>
          <w:ilvl w:val="0"/>
          <w:numId w:val="26"/>
        </w:numPr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873DEA">
        <w:rPr>
          <w:rFonts w:ascii="Arial" w:eastAsia="Calibri" w:hAnsi="Arial" w:cs="Arial"/>
          <w:b/>
          <w:sz w:val="26"/>
          <w:szCs w:val="26"/>
          <w:lang w:eastAsia="en-US"/>
        </w:rPr>
        <w:t>ПАСПОРТ ПРОГРАММЫ</w:t>
      </w:r>
    </w:p>
    <w:tbl>
      <w:tblPr>
        <w:tblStyle w:val="aa"/>
        <w:tblW w:w="0" w:type="auto"/>
        <w:tblLook w:val="04A0"/>
      </w:tblPr>
      <w:tblGrid>
        <w:gridCol w:w="4632"/>
        <w:gridCol w:w="4655"/>
      </w:tblGrid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Название программы</w:t>
            </w:r>
          </w:p>
        </w:tc>
        <w:tc>
          <w:tcPr>
            <w:tcW w:w="4786" w:type="dxa"/>
          </w:tcPr>
          <w:p w:rsidR="007E6DC4" w:rsidRPr="007E6DC4" w:rsidRDefault="00BE6ACF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Дополнительная общеобразовательная общеразвивающая программа </w:t>
            </w:r>
            <w:r w:rsidR="007E6DC4"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«История нашего края»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Направленность программы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Туристско-краеведческое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Тип программы</w:t>
            </w:r>
          </w:p>
        </w:tc>
        <w:tc>
          <w:tcPr>
            <w:tcW w:w="4786" w:type="dxa"/>
          </w:tcPr>
          <w:p w:rsidR="007E6DC4" w:rsidRPr="007E6DC4" w:rsidRDefault="00BE6ACF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традиционная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Индивидуальная, групповая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Сладковский муниципальный район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Тип местности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Сельская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Вид деятельности</w:t>
            </w:r>
          </w:p>
        </w:tc>
        <w:tc>
          <w:tcPr>
            <w:tcW w:w="4786" w:type="dxa"/>
          </w:tcPr>
          <w:p w:rsidR="007E6DC4" w:rsidRPr="007E6DC4" w:rsidRDefault="007E6DC4" w:rsidP="00BE6ACF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Учебно-познавательн</w:t>
            </w:r>
            <w:r w:rsidR="00BE6ACF">
              <w:rPr>
                <w:rFonts w:ascii="Arial" w:eastAsia="Calibri" w:hAnsi="Arial" w:cs="Arial"/>
                <w:sz w:val="26"/>
                <w:szCs w:val="26"/>
                <w:lang w:eastAsia="en-US"/>
              </w:rPr>
              <w:t>ая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Автор-составитель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Гайнбихнер Марина Владимировна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Аннотация программы</w:t>
            </w:r>
          </w:p>
        </w:tc>
        <w:tc>
          <w:tcPr>
            <w:tcW w:w="4786" w:type="dxa"/>
          </w:tcPr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Программа нацелена не только на рассказ о жизни и быте наших предков, но и на то, чтобы обучающиеся могли в практических работах и проектной деятельности реализовать свои творческие фантазии. Программа предусматривает использование межпредметных связей с историей, литературой, рисованием, музыкой. Программа имеет интегрированный характер. При реализации содержания данной программы расширяются знания, полученные детьми при изучении школьных курсов истории, изобразительного искусства, обществознания, литературы, географии, биологии, экологии, химии, физики и др. В условиях партнерского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увлеченных общим делом. 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поисково-исследовательской работы в школьном краеведческом музее. </w:t>
            </w: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Занятия нацелены на формирование у школьников устойчивого интереса к краеведческой деятельности. Значительное количество занятий направлено на практическую деятельность – самостоятельный творческий поиск, совместную деятельность обучающихся и родителей. Создавая свои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самовыражается и самореализуется в общественно полезных и личностно зависимых формах деятельности.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lastRenderedPageBreak/>
              <w:t>Цель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Раскрытие потенциального интереса в ребенке к истории родного края, развитие устойчивого и глубокого интереса к истории края,  сознательное приобретение знаний и навыков, профессиональная     ранняя ориентация. 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Задачи</w:t>
            </w:r>
          </w:p>
        </w:tc>
        <w:tc>
          <w:tcPr>
            <w:tcW w:w="4786" w:type="dxa"/>
          </w:tcPr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1.Воспитывать стремление, к разумной организации своего свободного времени.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2. Развивать познавательный интерес в области истории родного края.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3.Формировать умение и навыки учащихся в работе.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4.Развивать творческое воображение учащихся.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5.Формирование нравственных качеств, сплочение детского коллектива.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6.Способствовать развитию эмоционально-оценочного отношения к традициям, истории и культуре края.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 xml:space="preserve">7.Создавать комфортную обстановку, атмосферы </w:t>
            </w: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доброжелательности, сотрудничества.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8.Прививать навыки работы в группе, обществе детей с определенными особенностями.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9.Формировать специальные знания, умения и навыки, знания технологических приемов, удовлетворять образовательные потребности.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10.  Приобщать детей к культурным ценностям.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11.  Способствовать развитию авторских идей.</w:t>
            </w:r>
          </w:p>
          <w:p w:rsidR="007E6DC4" w:rsidRPr="007E6DC4" w:rsidRDefault="007E6DC4" w:rsidP="00BE6ACF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6DC4">
              <w:rPr>
                <w:rFonts w:ascii="Arial" w:hAnsi="Arial" w:cs="Arial"/>
                <w:color w:val="000000"/>
                <w:sz w:val="26"/>
                <w:szCs w:val="26"/>
              </w:rPr>
              <w:t>12.  Развитие самостоятельности.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lastRenderedPageBreak/>
              <w:t>Краткое содержание</w:t>
            </w:r>
          </w:p>
        </w:tc>
        <w:tc>
          <w:tcPr>
            <w:tcW w:w="4786" w:type="dxa"/>
          </w:tcPr>
          <w:p w:rsidR="007E6DC4" w:rsidRPr="007E6DC4" w:rsidRDefault="007E6DC4" w:rsidP="00BE6ACF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Программа предусматривает изучение своего края от возникновения волости до современности. Рассказывает об истории деревень, природном наследии района. Рассматривается материал о памятниках истории на территории района, об известных людях, туристическом потенциале. 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Возрастная категория детей,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определяемая минимальным и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максимальным возрастом лиц,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которые могут быть зачислены на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обучение по образовательной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программе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11-1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2</w:t>
            </w: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лет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Категория состояния здоровья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детей, которые могут быть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зачислены на обучение по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образовательной программе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(ОВЗ/без ОВЗ)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Без ОВЗ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Период реализации программы</w:t>
            </w:r>
          </w:p>
        </w:tc>
        <w:tc>
          <w:tcPr>
            <w:tcW w:w="4786" w:type="dxa"/>
          </w:tcPr>
          <w:p w:rsidR="007E6DC4" w:rsidRPr="007E6DC4" w:rsidRDefault="00BE6ACF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1 год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Продолжительность реализации</w:t>
            </w:r>
          </w:p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программы в часах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68 часов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Сведения о квалификации педагога</w:t>
            </w:r>
          </w:p>
        </w:tc>
        <w:tc>
          <w:tcPr>
            <w:tcW w:w="4786" w:type="dxa"/>
          </w:tcPr>
          <w:p w:rsidR="007E6DC4" w:rsidRPr="007E6DC4" w:rsidRDefault="007E6DC4" w:rsidP="00BE6ACF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Учитель географии и биологии,</w:t>
            </w:r>
          </w:p>
          <w:p w:rsidR="007E6DC4" w:rsidRPr="007E6DC4" w:rsidRDefault="007E6DC4" w:rsidP="00BE6ACF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высшая квалификационная категория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Число детей, обучающихся в группе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9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Справка о состоянии здоровья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Основная группа здоровья</w:t>
            </w:r>
          </w:p>
        </w:tc>
      </w:tr>
      <w:tr w:rsidR="007E6DC4" w:rsidRPr="007E6DC4" w:rsidTr="007E6DC4">
        <w:tc>
          <w:tcPr>
            <w:tcW w:w="4785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Место реализации программы</w:t>
            </w:r>
          </w:p>
        </w:tc>
        <w:tc>
          <w:tcPr>
            <w:tcW w:w="4786" w:type="dxa"/>
          </w:tcPr>
          <w:p w:rsidR="007E6DC4" w:rsidRPr="007E6DC4" w:rsidRDefault="007E6DC4" w:rsidP="007E6DC4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E6DC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МАОУ Маслянская СОШ</w:t>
            </w:r>
          </w:p>
        </w:tc>
      </w:tr>
    </w:tbl>
    <w:p w:rsidR="007E6DC4" w:rsidRDefault="007E6DC4" w:rsidP="00873DEA">
      <w:pPr>
        <w:tabs>
          <w:tab w:val="left" w:pos="3630"/>
          <w:tab w:val="center" w:pos="5102"/>
        </w:tabs>
        <w:spacing w:line="276" w:lineRule="auto"/>
        <w:contextualSpacing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BE6ACF" w:rsidRDefault="00BE6ACF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DD3AE2" w:rsidRPr="00873DEA" w:rsidRDefault="00873DEA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iCs/>
          <w:sz w:val="26"/>
          <w:szCs w:val="26"/>
        </w:rPr>
      </w:pPr>
      <w:r w:rsidRPr="00873DEA">
        <w:rPr>
          <w:rFonts w:ascii="Arial" w:hAnsi="Arial" w:cs="Arial"/>
          <w:b/>
          <w:iCs/>
          <w:sz w:val="26"/>
          <w:szCs w:val="26"/>
          <w:lang w:val="en-US"/>
        </w:rPr>
        <w:lastRenderedPageBreak/>
        <w:t>II</w:t>
      </w:r>
      <w:r w:rsidR="00DD3AE2" w:rsidRPr="00873DEA">
        <w:rPr>
          <w:rFonts w:ascii="Arial" w:hAnsi="Arial" w:cs="Arial"/>
          <w:b/>
          <w:iCs/>
          <w:sz w:val="26"/>
          <w:szCs w:val="26"/>
        </w:rPr>
        <w:t>. ПОЯСНИТЕЛЬНАЯ ЗАПИСКА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DD3AE2" w:rsidRPr="00DD3AE2" w:rsidRDefault="00DD3AE2" w:rsidP="00BE6AC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3AE2">
        <w:rPr>
          <w:rFonts w:ascii="Arial" w:eastAsia="Calibri" w:hAnsi="Arial" w:cs="Arial"/>
          <w:sz w:val="26"/>
          <w:szCs w:val="26"/>
          <w:lang w:eastAsia="en-US"/>
        </w:rPr>
        <w:t xml:space="preserve">Дополнительная общеобразовательная </w:t>
      </w:r>
      <w:r w:rsidRPr="00DD3AE2">
        <w:rPr>
          <w:rFonts w:ascii="Arial" w:hAnsi="Arial" w:cs="Arial"/>
          <w:sz w:val="26"/>
          <w:szCs w:val="26"/>
        </w:rPr>
        <w:t xml:space="preserve">общеразвивающая </w:t>
      </w:r>
      <w:r w:rsidRPr="00DD3AE2">
        <w:rPr>
          <w:rFonts w:ascii="Arial" w:eastAsia="Calibri" w:hAnsi="Arial" w:cs="Arial"/>
          <w:sz w:val="26"/>
          <w:szCs w:val="26"/>
          <w:lang w:eastAsia="en-US"/>
        </w:rPr>
        <w:t xml:space="preserve">программа </w:t>
      </w:r>
      <w:r>
        <w:rPr>
          <w:rFonts w:ascii="Arial" w:eastAsia="Calibri" w:hAnsi="Arial" w:cs="Arial"/>
          <w:sz w:val="26"/>
          <w:szCs w:val="26"/>
          <w:lang w:eastAsia="en-US"/>
        </w:rPr>
        <w:t>туристско-краеведческой направленности</w:t>
      </w:r>
      <w:r w:rsidRPr="00DD3AE2">
        <w:rPr>
          <w:rFonts w:ascii="Arial" w:eastAsia="Calibri" w:hAnsi="Arial" w:cs="Arial"/>
          <w:sz w:val="26"/>
          <w:szCs w:val="26"/>
          <w:lang w:eastAsia="en-US"/>
        </w:rPr>
        <w:t xml:space="preserve"> «</w:t>
      </w:r>
      <w:r>
        <w:rPr>
          <w:rFonts w:ascii="Arial" w:eastAsia="Calibri" w:hAnsi="Arial" w:cs="Arial"/>
          <w:sz w:val="26"/>
          <w:szCs w:val="26"/>
          <w:lang w:eastAsia="en-US"/>
        </w:rPr>
        <w:t>История нашего края</w:t>
      </w:r>
      <w:r w:rsidR="00BE6ACF">
        <w:rPr>
          <w:rFonts w:ascii="Arial" w:eastAsia="Calibri" w:hAnsi="Arial" w:cs="Arial"/>
          <w:sz w:val="26"/>
          <w:szCs w:val="26"/>
          <w:lang w:eastAsia="en-US"/>
        </w:rPr>
        <w:t>» (далее – П</w:t>
      </w:r>
      <w:r w:rsidRPr="00DD3AE2">
        <w:rPr>
          <w:rFonts w:ascii="Arial" w:eastAsia="Calibri" w:hAnsi="Arial" w:cs="Arial"/>
          <w:sz w:val="26"/>
          <w:szCs w:val="26"/>
          <w:lang w:eastAsia="en-US"/>
        </w:rPr>
        <w:t>рограмма) разработана согласно требованиям следующих нормативных документов:</w:t>
      </w:r>
    </w:p>
    <w:p w:rsidR="00DD3AE2" w:rsidRPr="00DD3AE2" w:rsidRDefault="00DD3AE2" w:rsidP="00BE6ACF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DD3AE2">
        <w:rPr>
          <w:rFonts w:ascii="Arial" w:hAnsi="Arial" w:cs="Arial"/>
          <w:spacing w:val="-1"/>
          <w:sz w:val="26"/>
          <w:szCs w:val="26"/>
        </w:rPr>
        <w:t xml:space="preserve">- Федеральный закон Российской </w:t>
      </w:r>
      <w:r>
        <w:rPr>
          <w:rFonts w:ascii="Arial" w:hAnsi="Arial" w:cs="Arial"/>
          <w:spacing w:val="-1"/>
          <w:sz w:val="26"/>
          <w:szCs w:val="26"/>
        </w:rPr>
        <w:t>Ф</w:t>
      </w:r>
      <w:r w:rsidRPr="00DD3AE2">
        <w:rPr>
          <w:rFonts w:ascii="Arial" w:hAnsi="Arial" w:cs="Arial"/>
          <w:spacing w:val="-1"/>
          <w:sz w:val="26"/>
          <w:szCs w:val="26"/>
        </w:rPr>
        <w:t>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DD3AE2" w:rsidRPr="00DD3AE2" w:rsidRDefault="00DD3AE2" w:rsidP="00BE6ACF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DD3AE2">
        <w:rPr>
          <w:rFonts w:ascii="Arial" w:hAnsi="Arial" w:cs="Arial"/>
          <w:spacing w:val="-1"/>
          <w:sz w:val="26"/>
          <w:szCs w:val="26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 утвержденными 28.09.2020 №28 (регистрационный номер 61573 от 18.12.2020);</w:t>
      </w:r>
    </w:p>
    <w:p w:rsidR="00DD3AE2" w:rsidRPr="00DD3AE2" w:rsidRDefault="00DD3AE2" w:rsidP="00BE6ACF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- 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года);</w:t>
      </w:r>
    </w:p>
    <w:p w:rsidR="00DD3AE2" w:rsidRPr="00DD3AE2" w:rsidRDefault="00DD3AE2" w:rsidP="00BE6ACF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при Президенте РФ по стратегическому развитию и национальным проектам (протокол от 24.12.2018 №16);</w:t>
      </w:r>
    </w:p>
    <w:p w:rsidR="00DD3AE2" w:rsidRPr="00DD3AE2" w:rsidRDefault="00DD3AE2" w:rsidP="00BE6ACF">
      <w:pPr>
        <w:widowControl w:val="0"/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color w:val="FF0000"/>
          <w:sz w:val="26"/>
          <w:szCs w:val="26"/>
        </w:rPr>
        <w:t xml:space="preserve">- </w:t>
      </w:r>
      <w:r w:rsidRPr="00DD3AE2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 года №467);</w:t>
      </w:r>
    </w:p>
    <w:p w:rsidR="00DD3AE2" w:rsidRPr="00DD3AE2" w:rsidRDefault="00DD3AE2" w:rsidP="00BE6AC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pacing w:val="-1"/>
          <w:sz w:val="26"/>
          <w:szCs w:val="26"/>
        </w:rPr>
        <w:t xml:space="preserve">- </w:t>
      </w:r>
      <w:r w:rsidRPr="00DD3AE2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DD3AE2" w:rsidRPr="00DD3AE2" w:rsidRDefault="00DD3AE2" w:rsidP="00BE6AC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</w:t>
      </w:r>
    </w:p>
    <w:p w:rsidR="00DD3AE2" w:rsidRPr="00DD3AE2" w:rsidRDefault="00DD3AE2" w:rsidP="00BE6AC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>Направленность</w:t>
      </w:r>
      <w:r w:rsidRPr="00DD3AE2">
        <w:rPr>
          <w:rFonts w:ascii="Arial" w:hAnsi="Arial" w:cs="Arial"/>
          <w:sz w:val="26"/>
          <w:szCs w:val="26"/>
        </w:rPr>
        <w:t>:</w:t>
      </w:r>
      <w:r w:rsidR="00BE6ACF">
        <w:rPr>
          <w:rFonts w:ascii="Arial" w:hAnsi="Arial" w:cs="Arial"/>
          <w:sz w:val="26"/>
          <w:szCs w:val="26"/>
        </w:rPr>
        <w:t xml:space="preserve"> </w:t>
      </w:r>
      <w:r w:rsidRPr="00DD3AE2">
        <w:rPr>
          <w:rFonts w:ascii="Arial" w:hAnsi="Arial" w:cs="Arial"/>
          <w:iCs/>
          <w:color w:val="000000" w:themeColor="text1"/>
          <w:sz w:val="26"/>
          <w:szCs w:val="26"/>
        </w:rPr>
        <w:t>туристско-краеведческая</w:t>
      </w:r>
    </w:p>
    <w:p w:rsidR="00DD3AE2" w:rsidRPr="00DD3AE2" w:rsidRDefault="00DD3AE2" w:rsidP="00BE6AC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>Уровень освоения:</w:t>
      </w:r>
      <w:r w:rsidR="00BE6ACF">
        <w:rPr>
          <w:rFonts w:ascii="Arial" w:hAnsi="Arial" w:cs="Arial"/>
          <w:b/>
          <w:sz w:val="26"/>
          <w:szCs w:val="26"/>
        </w:rPr>
        <w:t xml:space="preserve"> </w:t>
      </w:r>
      <w:r w:rsidRPr="00DD3AE2">
        <w:rPr>
          <w:rFonts w:ascii="Arial" w:hAnsi="Arial" w:cs="Arial"/>
          <w:iCs/>
          <w:color w:val="000000" w:themeColor="text1"/>
          <w:sz w:val="26"/>
          <w:szCs w:val="26"/>
        </w:rPr>
        <w:t>общий</w:t>
      </w:r>
    </w:p>
    <w:p w:rsidR="00DD3AE2" w:rsidRPr="00DD3AE2" w:rsidRDefault="00DD3AE2" w:rsidP="00BE6AC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>Форма получения образования:</w:t>
      </w:r>
      <w:r w:rsidRPr="00DD3AE2">
        <w:rPr>
          <w:rFonts w:ascii="Arial" w:hAnsi="Arial" w:cs="Arial"/>
          <w:sz w:val="26"/>
          <w:szCs w:val="26"/>
        </w:rPr>
        <w:t>в организации, осуществляющей образовательную деятельность МАУ ДО ДДТ «Галактика».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  <w:r w:rsidRPr="00DD3AE2">
        <w:rPr>
          <w:rFonts w:ascii="Arial" w:hAnsi="Arial" w:cs="Arial"/>
          <w:b/>
          <w:color w:val="000000" w:themeColor="text1"/>
          <w:sz w:val="26"/>
          <w:szCs w:val="26"/>
        </w:rPr>
        <w:t xml:space="preserve">Актуальность программы </w:t>
      </w:r>
    </w:p>
    <w:p w:rsidR="0036308A" w:rsidRPr="00DB075D" w:rsidRDefault="0036308A" w:rsidP="0036308A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Fonts w:ascii="Arial" w:hAnsi="Arial" w:cs="Arial"/>
          <w:color w:val="000000" w:themeColor="text1"/>
          <w:sz w:val="26"/>
          <w:szCs w:val="26"/>
        </w:rPr>
        <w:t xml:space="preserve">     Актуальность данной программы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lastRenderedPageBreak/>
        <w:t>между учебной и воспитательной деятельностью школы и обеспечивает межпредметные связи. Кружок соединяет образовательные и социокультурные технологии, увеличивая тем самым потенциал воспитательной деятельности, приобщает школьников к истории культуры родного края через изучение жизни и творчества представителей малой родины, пробуждая в молодом поколении чувство патриотизма.</w:t>
      </w:r>
    </w:p>
    <w:p w:rsidR="0036308A" w:rsidRPr="00DB075D" w:rsidRDefault="0036308A" w:rsidP="0036308A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Fonts w:ascii="Arial" w:hAnsi="Arial" w:cs="Arial"/>
          <w:color w:val="000000" w:themeColor="text1"/>
          <w:sz w:val="26"/>
          <w:szCs w:val="26"/>
        </w:rPr>
        <w:t xml:space="preserve">      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36308A" w:rsidRPr="00DB075D" w:rsidRDefault="0036308A" w:rsidP="0036308A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DB075D">
        <w:rPr>
          <w:rFonts w:ascii="Arial" w:hAnsi="Arial" w:cs="Arial"/>
          <w:color w:val="000000" w:themeColor="text1"/>
          <w:sz w:val="26"/>
          <w:szCs w:val="26"/>
        </w:rPr>
        <w:t xml:space="preserve">     Известно, что этому нельзя научить, ограничиваясь рассказом или показом. Для этого нужна соответствующая деятельность учащихся. Таким образом, кружок в тандеме с музеем является одним из центром патриотического воспитания обучающихся</w:t>
      </w:r>
      <w:r w:rsidRPr="00DB075D">
        <w:rPr>
          <w:rFonts w:ascii="Arial" w:hAnsi="Arial" w:cs="Arial"/>
          <w:color w:val="000000" w:themeColor="text1"/>
          <w:sz w:val="17"/>
          <w:szCs w:val="17"/>
        </w:rPr>
        <w:t>.</w:t>
      </w:r>
    </w:p>
    <w:p w:rsidR="0036308A" w:rsidRPr="0036308A" w:rsidRDefault="0036308A" w:rsidP="0036308A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В рамках программы воспитания через кружок могут реализоваться социальные, экологические, культурно-исторические, туристско-краеведческие проекты, в том числе совместно с детскими сообществами (РДШ), в рамках муниципального задания по военно-патриотическому воспитанию и другие. Ребята могут принимать участие в ежегодных конкурах: «Моя малая Родина: природа, культура, этнос», «Зеленая планета», «Шаг в будущее» и других.</w:t>
      </w:r>
    </w:p>
    <w:p w:rsidR="00DD3AE2" w:rsidRPr="00DD3AE2" w:rsidRDefault="00DD3AE2" w:rsidP="00DD3AE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DD3AE2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36308A" w:rsidRDefault="00DD3AE2" w:rsidP="00DD3AE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DD3AE2">
        <w:rPr>
          <w:rFonts w:ascii="Arial" w:hAnsi="Arial" w:cs="Arial"/>
          <w:color w:val="000000"/>
          <w:spacing w:val="-1"/>
          <w:sz w:val="26"/>
          <w:szCs w:val="26"/>
        </w:rPr>
        <w:t xml:space="preserve">Программа ориентирована на </w:t>
      </w:r>
      <w:r w:rsidRPr="00DD3AE2">
        <w:rPr>
          <w:rFonts w:ascii="Arial" w:hAnsi="Arial" w:cs="Arial"/>
          <w:color w:val="000000"/>
          <w:sz w:val="26"/>
          <w:szCs w:val="26"/>
        </w:rPr>
        <w:t xml:space="preserve">обучающихся в возрасте от </w:t>
      </w:r>
      <w:r w:rsidR="0036308A">
        <w:rPr>
          <w:rFonts w:ascii="Arial" w:hAnsi="Arial" w:cs="Arial"/>
          <w:color w:val="000000"/>
          <w:sz w:val="26"/>
          <w:szCs w:val="26"/>
        </w:rPr>
        <w:t>11</w:t>
      </w:r>
      <w:r w:rsidRPr="00DD3AE2">
        <w:rPr>
          <w:rFonts w:ascii="Arial" w:hAnsi="Arial" w:cs="Arial"/>
          <w:color w:val="000000"/>
          <w:sz w:val="26"/>
          <w:szCs w:val="26"/>
        </w:rPr>
        <w:t xml:space="preserve"> до </w:t>
      </w:r>
      <w:r w:rsidR="0036308A">
        <w:rPr>
          <w:rFonts w:ascii="Arial" w:hAnsi="Arial" w:cs="Arial"/>
          <w:color w:val="000000"/>
          <w:sz w:val="26"/>
          <w:szCs w:val="26"/>
        </w:rPr>
        <w:t>12</w:t>
      </w:r>
      <w:r w:rsidRPr="00DD3AE2">
        <w:rPr>
          <w:rFonts w:ascii="Arial" w:hAnsi="Arial" w:cs="Arial"/>
          <w:color w:val="000000"/>
          <w:sz w:val="26"/>
          <w:szCs w:val="26"/>
        </w:rPr>
        <w:t xml:space="preserve"> лет </w:t>
      </w:r>
    </w:p>
    <w:p w:rsidR="0036308A" w:rsidRPr="0036308A" w:rsidRDefault="0036308A" w:rsidP="0036308A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36308A">
        <w:rPr>
          <w:rFonts w:ascii="Arial" w:hAnsi="Arial" w:cs="Arial"/>
          <w:color w:val="000000"/>
          <w:sz w:val="26"/>
          <w:szCs w:val="26"/>
        </w:rPr>
        <w:t>Переход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организации ребенка на пути к биологической зрелости и </w:t>
      </w:r>
      <w:r w:rsidRPr="00BE6ACF">
        <w:rPr>
          <w:rFonts w:ascii="Arial" w:hAnsi="Arial" w:cs="Arial"/>
          <w:bCs/>
          <w:color w:val="000000"/>
          <w:sz w:val="26"/>
          <w:szCs w:val="26"/>
        </w:rPr>
        <w:t>полового созревания</w:t>
      </w:r>
      <w:r w:rsidR="00BE6ACF" w:rsidRPr="00BE6ACF">
        <w:rPr>
          <w:rFonts w:ascii="Arial" w:hAnsi="Arial" w:cs="Arial"/>
          <w:bCs/>
          <w:color w:val="000000"/>
          <w:sz w:val="26"/>
          <w:szCs w:val="26"/>
        </w:rPr>
        <w:t>.</w:t>
      </w:r>
      <w:r w:rsidRPr="003630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36308A">
        <w:rPr>
          <w:rFonts w:ascii="Arial" w:hAnsi="Arial" w:cs="Arial"/>
          <w:color w:val="000000"/>
          <w:sz w:val="26"/>
          <w:szCs w:val="26"/>
        </w:rPr>
        <w:t>Анатомо-физиологические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36308A" w:rsidRDefault="0036308A" w:rsidP="0036308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Опираясь на вышесказанное, необходимо строить работ</w:t>
      </w:r>
      <w:r w:rsidR="00366551">
        <w:rPr>
          <w:rFonts w:ascii="Arial" w:hAnsi="Arial" w:cs="Arial"/>
          <w:color w:val="000000"/>
          <w:sz w:val="26"/>
          <w:szCs w:val="26"/>
        </w:rPr>
        <w:t>у</w:t>
      </w:r>
      <w:r>
        <w:rPr>
          <w:rFonts w:ascii="Arial" w:hAnsi="Arial" w:cs="Arial"/>
          <w:color w:val="000000"/>
          <w:sz w:val="26"/>
          <w:szCs w:val="26"/>
        </w:rPr>
        <w:t xml:space="preserve"> в кружке, определяя формы </w:t>
      </w:r>
      <w:r w:rsidR="00366551">
        <w:rPr>
          <w:rFonts w:ascii="Arial" w:hAnsi="Arial" w:cs="Arial"/>
          <w:color w:val="000000"/>
          <w:sz w:val="26"/>
          <w:szCs w:val="26"/>
        </w:rPr>
        <w:t>и виды работы.</w:t>
      </w:r>
    </w:p>
    <w:p w:rsidR="00DD3AE2" w:rsidRPr="00DD3AE2" w:rsidRDefault="00DD3AE2" w:rsidP="00DD3AE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lastRenderedPageBreak/>
        <w:t>Объем и срок реализации программы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DD3AE2">
        <w:rPr>
          <w:rFonts w:ascii="Arial" w:hAnsi="Arial" w:cs="Arial"/>
          <w:iCs/>
          <w:sz w:val="26"/>
          <w:szCs w:val="26"/>
        </w:rPr>
        <w:t xml:space="preserve">Программа рассчитана на </w:t>
      </w:r>
      <w:r w:rsidR="00366551">
        <w:rPr>
          <w:rFonts w:ascii="Arial" w:hAnsi="Arial" w:cs="Arial"/>
          <w:iCs/>
          <w:sz w:val="26"/>
          <w:szCs w:val="26"/>
        </w:rPr>
        <w:t>1 год.</w:t>
      </w:r>
      <w:r w:rsidRPr="00DD3AE2">
        <w:rPr>
          <w:rFonts w:ascii="Arial" w:hAnsi="Arial" w:cs="Arial"/>
          <w:iCs/>
          <w:sz w:val="26"/>
          <w:szCs w:val="26"/>
        </w:rPr>
        <w:t xml:space="preserve"> Общее количество учебных часов на весь период обучения </w:t>
      </w:r>
      <w:r w:rsidR="00431BC6" w:rsidRPr="00DD3AE2">
        <w:rPr>
          <w:rFonts w:ascii="Arial" w:hAnsi="Arial" w:cs="Arial"/>
          <w:iCs/>
          <w:sz w:val="26"/>
          <w:szCs w:val="26"/>
        </w:rPr>
        <w:t>– 68</w:t>
      </w:r>
      <w:r w:rsidR="00366551">
        <w:rPr>
          <w:rFonts w:ascii="Arial" w:hAnsi="Arial" w:cs="Arial"/>
          <w:sz w:val="26"/>
          <w:szCs w:val="26"/>
        </w:rPr>
        <w:t xml:space="preserve"> часов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6"/>
          <w:szCs w:val="26"/>
          <w:lang w:eastAsia="ar-SA"/>
        </w:rPr>
      </w:pPr>
      <w:r w:rsidRPr="00DD3AE2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B075D">
        <w:rPr>
          <w:b/>
          <w:bCs/>
          <w:i/>
          <w:iCs/>
        </w:rPr>
        <w:t>Цель</w:t>
      </w:r>
      <w:r w:rsidRPr="00DB075D">
        <w:t xml:space="preserve">: </w:t>
      </w:r>
      <w:r w:rsidRPr="00BE6ACF">
        <w:rPr>
          <w:rFonts w:ascii="Arial" w:hAnsi="Arial" w:cs="Arial"/>
          <w:sz w:val="26"/>
          <w:szCs w:val="26"/>
        </w:rPr>
        <w:t xml:space="preserve">раскрытие потенциального интереса в ребенке к истории родного края, развитие устойчивого и глубокого интереса к истории края,  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 xml:space="preserve">          сознательное приобретение знаний и навыков, профессиональная     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 xml:space="preserve">          ранняя ориентация. </w:t>
      </w:r>
    </w:p>
    <w:p w:rsid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DB075D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Задачи:</w:t>
      </w:r>
    </w:p>
    <w:p w:rsid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Образовательные:</w:t>
      </w:r>
    </w:p>
    <w:p w:rsidR="00366551" w:rsidRP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.Формировать специальные знания, умения и навыки, знания технологических приемов, удовлетворять образовательные потребности.</w:t>
      </w:r>
    </w:p>
    <w:p w:rsid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Развивающие:</w:t>
      </w:r>
    </w:p>
    <w:p w:rsidR="00366551" w:rsidRPr="00DB075D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 Развивать познавательный интерес в области истории родного края.</w:t>
      </w:r>
    </w:p>
    <w:p w:rsidR="00366551" w:rsidRPr="00DB075D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.Развивать творческое воображение учащихся.</w:t>
      </w:r>
    </w:p>
    <w:p w:rsidR="00366551" w:rsidRPr="00DB075D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3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.Способствовать развитию эмоционально-оценочного отношения к традициям, истории и культуре края.</w:t>
      </w:r>
    </w:p>
    <w:p w:rsid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  Разви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вать 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самостоятельность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66551" w:rsidRP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Fonts w:ascii="Arial" w:hAnsi="Arial" w:cs="Arial"/>
          <w:color w:val="000000" w:themeColor="text1"/>
          <w:sz w:val="26"/>
          <w:szCs w:val="26"/>
        </w:rPr>
        <w:t>Способствовать развитию авторских идей.</w:t>
      </w:r>
    </w:p>
    <w:p w:rsidR="00366551" w:rsidRP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Воспитательные:</w:t>
      </w:r>
    </w:p>
    <w:p w:rsid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Fonts w:ascii="Arial" w:hAnsi="Arial" w:cs="Arial"/>
          <w:color w:val="000000" w:themeColor="text1"/>
          <w:sz w:val="26"/>
          <w:szCs w:val="26"/>
        </w:rPr>
        <w:t>1.Воспитывать стремление, к разумной организации своего свободного времени.</w:t>
      </w:r>
    </w:p>
    <w:p w:rsidR="00366551" w:rsidRPr="00DB075D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  Приобщать детей к культурным ценностям.</w:t>
      </w:r>
    </w:p>
    <w:p w:rsidR="00366551" w:rsidRPr="00DB075D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3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.Создавать комфортную обстановку, атмосферы доброжелательности, сотрудничества.</w:t>
      </w:r>
    </w:p>
    <w:p w:rsidR="00366551" w:rsidRPr="00DB075D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.Формирова</w:t>
      </w:r>
      <w:r>
        <w:rPr>
          <w:rFonts w:ascii="Arial" w:hAnsi="Arial" w:cs="Arial"/>
          <w:color w:val="000000" w:themeColor="text1"/>
          <w:sz w:val="26"/>
          <w:szCs w:val="26"/>
        </w:rPr>
        <w:t>ть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 xml:space="preserve"> нравственны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е 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качеств</w:t>
      </w: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, сплочение детского коллектива.</w:t>
      </w:r>
    </w:p>
    <w:p w:rsidR="00366551" w:rsidRPr="00DB075D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5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.Прививать навыки работы в группе, обществе детей с определенными особенностями.</w:t>
      </w:r>
    </w:p>
    <w:p w:rsidR="00366551" w:rsidRPr="000D0B5B" w:rsidRDefault="00431BC6" w:rsidP="000D0B5B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0" w:name="_Hlk119822190"/>
      <w:r w:rsidRPr="00DD3AE2">
        <w:rPr>
          <w:rFonts w:ascii="Arial" w:hAnsi="Arial" w:cs="Arial"/>
          <w:b/>
          <w:bCs/>
          <w:sz w:val="26"/>
          <w:szCs w:val="26"/>
        </w:rPr>
        <w:t xml:space="preserve"> Планируемые</w:t>
      </w:r>
      <w:r w:rsidR="00DD3AE2" w:rsidRPr="00DD3AE2">
        <w:rPr>
          <w:rFonts w:ascii="Arial" w:hAnsi="Arial" w:cs="Arial"/>
          <w:b/>
          <w:bCs/>
          <w:sz w:val="26"/>
          <w:szCs w:val="26"/>
        </w:rPr>
        <w:t xml:space="preserve"> результаты</w:t>
      </w:r>
    </w:p>
    <w:p w:rsidR="00366551" w:rsidRPr="00DB075D" w:rsidRDefault="00366551" w:rsidP="0036655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Fonts w:ascii="Arial" w:hAnsi="Arial" w:cs="Arial"/>
          <w:color w:val="000000" w:themeColor="text1"/>
          <w:sz w:val="26"/>
          <w:szCs w:val="26"/>
        </w:rPr>
        <w:t xml:space="preserve">Степень владения ребенком практическим и теоретическим материалом оценивается через: наблюдение за ребенком, диагностическое исследование, практическую деятельность, участие в конкурсах краеведческой направленности, проектной и исследовательской работе, анализ работы, итоговое занятие. </w:t>
      </w:r>
    </w:p>
    <w:p w:rsidR="00366551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rFonts w:ascii="Arial" w:hAnsi="Arial" w:cs="Arial"/>
          <w:i/>
          <w:iCs/>
          <w:color w:val="000000" w:themeColor="text1"/>
          <w:sz w:val="26"/>
          <w:szCs w:val="26"/>
        </w:rPr>
      </w:pPr>
      <w:r>
        <w:rPr>
          <w:rStyle w:val="c4"/>
          <w:rFonts w:ascii="Arial" w:hAnsi="Arial" w:cs="Arial"/>
          <w:i/>
          <w:iCs/>
          <w:color w:val="000000" w:themeColor="text1"/>
          <w:sz w:val="26"/>
          <w:szCs w:val="26"/>
        </w:rPr>
        <w:t xml:space="preserve">Предметные: </w:t>
      </w:r>
    </w:p>
    <w:p w:rsid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366551">
        <w:rPr>
          <w:rFonts w:ascii="Arial" w:hAnsi="Arial" w:cs="Arial"/>
          <w:i/>
          <w:iCs/>
          <w:color w:val="000000" w:themeColor="text1"/>
          <w:sz w:val="26"/>
          <w:szCs w:val="26"/>
        </w:rPr>
        <w:t>Должны знать: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lastRenderedPageBreak/>
        <w:t>правила поведения в кружке;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правила техники безопасности;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основы истории освоения края;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 xml:space="preserve">понимать и употреблять в своей </w:t>
      </w:r>
      <w:r w:rsidR="000D0B5B" w:rsidRPr="00BE6ACF">
        <w:rPr>
          <w:rFonts w:ascii="Arial" w:hAnsi="Arial" w:cs="Arial"/>
          <w:sz w:val="26"/>
          <w:szCs w:val="26"/>
        </w:rPr>
        <w:t>речи новые</w:t>
      </w:r>
      <w:r w:rsidRPr="00BE6ACF">
        <w:rPr>
          <w:rFonts w:ascii="Arial" w:hAnsi="Arial" w:cs="Arial"/>
          <w:sz w:val="26"/>
          <w:szCs w:val="26"/>
        </w:rPr>
        <w:t xml:space="preserve"> исторические термины;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основы истории развития края в 20 веке;</w:t>
      </w:r>
    </w:p>
    <w:p w:rsidR="00366551" w:rsidRPr="00BE6ACF" w:rsidRDefault="000D0B5B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особенности исторического</w:t>
      </w:r>
      <w:r w:rsidR="00366551" w:rsidRPr="00BE6ACF">
        <w:rPr>
          <w:rFonts w:ascii="Arial" w:hAnsi="Arial" w:cs="Arial"/>
          <w:sz w:val="26"/>
          <w:szCs w:val="26"/>
        </w:rPr>
        <w:t xml:space="preserve"> развития;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последовательность происходивших событий;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историю родного края;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события, происходившие в крае;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экономическое, социальное и культурное развитие края;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традиции и обычаи края.</w:t>
      </w:r>
    </w:p>
    <w:p w:rsidR="00366551" w:rsidRDefault="00366551" w:rsidP="00366551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66551">
        <w:rPr>
          <w:rFonts w:ascii="Arial" w:hAnsi="Arial" w:cs="Arial"/>
          <w:i/>
          <w:iCs/>
          <w:color w:val="000000" w:themeColor="text1"/>
          <w:sz w:val="26"/>
          <w:szCs w:val="26"/>
        </w:rPr>
        <w:t>Должны уметь: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пользоваться исторической литературой и материалами;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правильно рассуждать;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анализировать события, выделять главное;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применять полученные знания на практике (виды работ)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(самоанализ);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пользоваться в совершенстве методическими материалами;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проводить исследовательскую работу;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составлять исторические справки по истории развития деревень, колхоза, школы; 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подбирать необходимый материал для работы;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самостоятельно работать с дополнительным материалом;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давать оценку происходившим событиям в крае;</w:t>
      </w:r>
    </w:p>
    <w:p w:rsidR="00366551" w:rsidRPr="00BE6ACF" w:rsidRDefault="00366551" w:rsidP="00BE6ACF">
      <w:pPr>
        <w:pStyle w:val="af3"/>
        <w:spacing w:line="276" w:lineRule="auto"/>
        <w:jc w:val="both"/>
        <w:rPr>
          <w:rStyle w:val="c4"/>
          <w:rFonts w:ascii="Arial" w:hAnsi="Arial" w:cs="Arial"/>
          <w:color w:val="000000" w:themeColor="text1"/>
          <w:sz w:val="26"/>
          <w:szCs w:val="26"/>
        </w:rPr>
      </w:pPr>
      <w:r w:rsidRPr="00BE6ACF">
        <w:rPr>
          <w:rFonts w:ascii="Arial" w:hAnsi="Arial" w:cs="Arial"/>
          <w:sz w:val="26"/>
          <w:szCs w:val="26"/>
        </w:rPr>
        <w:t>качественно выполнять творческие проекты.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DB075D">
        <w:rPr>
          <w:rStyle w:val="c4"/>
          <w:rFonts w:ascii="Arial" w:hAnsi="Arial" w:cs="Arial"/>
          <w:i/>
          <w:iCs/>
          <w:color w:val="000000" w:themeColor="text1"/>
          <w:sz w:val="26"/>
          <w:szCs w:val="26"/>
          <w:u w:val="single"/>
        </w:rPr>
        <w:t>Личностные: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6"/>
          <w:rFonts w:ascii="Arial" w:hAnsi="Arial" w:cs="Arial"/>
          <w:b/>
          <w:bCs/>
          <w:color w:val="000000" w:themeColor="text1"/>
          <w:sz w:val="26"/>
          <w:szCs w:val="26"/>
        </w:rPr>
        <w:t>- </w:t>
      </w: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создавать комфортную обстановку на занятиях, а также атмосферу доброжелательности и сотрудничества;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39"/>
          <w:rFonts w:ascii="Arial" w:hAnsi="Arial" w:cs="Arial"/>
          <w:color w:val="000000" w:themeColor="text1"/>
          <w:sz w:val="26"/>
          <w:szCs w:val="26"/>
        </w:rPr>
        <w:t> - </w:t>
      </w: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формировать умение работать в коллективе;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- научить уважать чужой труд;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39"/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39"/>
          <w:rFonts w:ascii="Arial" w:hAnsi="Arial" w:cs="Arial"/>
          <w:color w:val="000000" w:themeColor="text1"/>
          <w:sz w:val="26"/>
          <w:szCs w:val="26"/>
        </w:rPr>
        <w:t>-содействовать формированию всесторонне развитой личности.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DB075D">
        <w:rPr>
          <w:rStyle w:val="c39"/>
          <w:rFonts w:ascii="Arial" w:hAnsi="Arial" w:cs="Arial"/>
          <w:i/>
          <w:iCs/>
          <w:color w:val="000000" w:themeColor="text1"/>
          <w:sz w:val="26"/>
          <w:szCs w:val="26"/>
          <w:u w:val="single"/>
        </w:rPr>
        <w:t>Метапредметные: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- способствовать формированию профессионального самоопределения личности;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- развивать коммуникативные качества учащихся;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- формировать навыки работы с научной литературой, оформления исследовательских проектов;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- обучать тактике диалога, предметного обсуждения и защиты своей работы во время публичных выступлений;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- развивать ораторские способности учащихся.</w:t>
      </w:r>
    </w:p>
    <w:p w:rsidR="00366551" w:rsidRPr="00DB075D" w:rsidRDefault="00366551" w:rsidP="00366551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39"/>
          <w:rFonts w:ascii="Arial" w:hAnsi="Arial" w:cs="Arial"/>
          <w:color w:val="000000" w:themeColor="text1"/>
          <w:sz w:val="26"/>
          <w:szCs w:val="26"/>
        </w:rPr>
        <w:t>- воспитать патриотические и эстетические чувства.</w:t>
      </w:r>
    </w:p>
    <w:bookmarkEnd w:id="0"/>
    <w:p w:rsidR="00BE6ACF" w:rsidRDefault="00BE6ACF" w:rsidP="000D0B5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0D0B5B" w:rsidRPr="00DB075D" w:rsidRDefault="000D0B5B" w:rsidP="000D0B5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="Arial" w:eastAsiaTheme="majorEastAsia" w:hAnsi="Arial" w:cs="Arial"/>
          <w:color w:val="000000" w:themeColor="text1"/>
          <w:sz w:val="26"/>
          <w:szCs w:val="26"/>
          <w:u w:val="single"/>
        </w:rPr>
      </w:pPr>
      <w:r w:rsidRPr="000D0B5B"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  <w:lastRenderedPageBreak/>
        <w:t>Оценочныйматериал</w:t>
      </w:r>
    </w:p>
    <w:p w:rsidR="000D0B5B" w:rsidRPr="00DB075D" w:rsidRDefault="000D0B5B" w:rsidP="000D0B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- Результативность участия в конкурсах различных уровней</w:t>
      </w:r>
    </w:p>
    <w:p w:rsidR="000D0B5B" w:rsidRPr="00DB075D" w:rsidRDefault="000D0B5B" w:rsidP="000D0B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- Выполнение проектов в рамках ФГОС</w:t>
      </w:r>
    </w:p>
    <w:p w:rsidR="000D0B5B" w:rsidRPr="00656D57" w:rsidRDefault="000D0B5B" w:rsidP="000D0B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ajorEastAsia" w:hAnsi="Arial" w:cs="Arial"/>
          <w:bCs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- Защита исследовательской работы в рамках форума молодых исследователей «Шаг в будущее»</w:t>
      </w:r>
    </w:p>
    <w:p w:rsidR="000D0B5B" w:rsidRDefault="000D0B5B" w:rsidP="000D0B5B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B075D">
        <w:rPr>
          <w:rFonts w:ascii="Arial" w:hAnsi="Arial" w:cs="Arial"/>
          <w:bCs/>
          <w:color w:val="000000" w:themeColor="text1"/>
          <w:sz w:val="26"/>
          <w:szCs w:val="26"/>
        </w:rPr>
        <w:t xml:space="preserve">- Викторина «Знай и люби свой край…» (приложение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1</w:t>
      </w:r>
      <w:r w:rsidRPr="00DB075D">
        <w:rPr>
          <w:rFonts w:ascii="Arial" w:hAnsi="Arial" w:cs="Arial"/>
          <w:bCs/>
          <w:color w:val="000000" w:themeColor="text1"/>
          <w:sz w:val="26"/>
          <w:szCs w:val="26"/>
        </w:rPr>
        <w:t>)</w:t>
      </w:r>
    </w:p>
    <w:p w:rsidR="000D0B5B" w:rsidRPr="00DB075D" w:rsidRDefault="000D0B5B" w:rsidP="000D0B5B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- Кроссворд «Известные люди Сладковского района»</w:t>
      </w:r>
      <w:r w:rsidR="00C036D7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(приложение 2)</w:t>
      </w:r>
    </w:p>
    <w:p w:rsidR="00366551" w:rsidRDefault="00366551" w:rsidP="000D0B5B">
      <w:pPr>
        <w:contextualSpacing/>
        <w:jc w:val="both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DD3AE2" w:rsidRPr="00DD3AE2" w:rsidRDefault="00DD3AE2" w:rsidP="00DD3AE2">
      <w:pPr>
        <w:ind w:firstLine="709"/>
        <w:contextualSpacing/>
        <w:jc w:val="both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DD3AE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Условия реализации</w:t>
      </w:r>
    </w:p>
    <w:p w:rsidR="00DD3AE2" w:rsidRPr="00DD3AE2" w:rsidRDefault="00DD3AE2" w:rsidP="00DD3AE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 xml:space="preserve">- количество детей в группе – от </w:t>
      </w:r>
      <w:r w:rsidR="000D0B5B">
        <w:rPr>
          <w:rFonts w:ascii="Arial" w:hAnsi="Arial" w:cs="Arial"/>
          <w:sz w:val="26"/>
          <w:szCs w:val="26"/>
        </w:rPr>
        <w:t>9,</w:t>
      </w:r>
      <w:r w:rsidRPr="00DD3AE2">
        <w:rPr>
          <w:rFonts w:ascii="Arial" w:hAnsi="Arial" w:cs="Arial"/>
          <w:sz w:val="26"/>
          <w:szCs w:val="26"/>
        </w:rPr>
        <w:t xml:space="preserve"> но не более </w:t>
      </w:r>
      <w:r w:rsidR="000D0B5B">
        <w:rPr>
          <w:rFonts w:ascii="Arial" w:hAnsi="Arial" w:cs="Arial"/>
          <w:sz w:val="26"/>
          <w:szCs w:val="26"/>
        </w:rPr>
        <w:t xml:space="preserve">15 </w:t>
      </w:r>
      <w:r w:rsidRPr="00DD3AE2">
        <w:rPr>
          <w:rFonts w:ascii="Arial" w:hAnsi="Arial" w:cs="Arial"/>
          <w:sz w:val="26"/>
          <w:szCs w:val="26"/>
        </w:rPr>
        <w:t>человек (в соответствии с локальным нормативным актом учреждения)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DD3AE2">
        <w:rPr>
          <w:rFonts w:ascii="Arial" w:hAnsi="Arial" w:cs="Arial"/>
          <w:iCs/>
          <w:color w:val="000000" w:themeColor="text1"/>
          <w:sz w:val="26"/>
          <w:szCs w:val="26"/>
        </w:rPr>
        <w:t xml:space="preserve">учебном кабинете, </w:t>
      </w:r>
      <w:r w:rsidR="000D0B5B" w:rsidRPr="000D0B5B">
        <w:rPr>
          <w:rFonts w:ascii="Arial" w:hAnsi="Arial" w:cs="Arial"/>
          <w:iCs/>
          <w:color w:val="000000" w:themeColor="text1"/>
          <w:sz w:val="26"/>
          <w:szCs w:val="26"/>
        </w:rPr>
        <w:t xml:space="preserve">музее, актовом зале, библиотеке, </w:t>
      </w:r>
      <w:r w:rsidRPr="00DD3AE2">
        <w:rPr>
          <w:rFonts w:ascii="Arial" w:hAnsi="Arial" w:cs="Arial"/>
          <w:iCs/>
          <w:color w:val="000000" w:themeColor="text1"/>
          <w:sz w:val="26"/>
          <w:szCs w:val="26"/>
        </w:rPr>
        <w:t>на местности и др.;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при очной форме обученияс применением дистанционных технологий</w:t>
      </w:r>
      <w:r w:rsidR="000D0B5B">
        <w:rPr>
          <w:rFonts w:ascii="Arial" w:hAnsi="Arial" w:cs="Arial"/>
          <w:sz w:val="26"/>
          <w:szCs w:val="26"/>
        </w:rPr>
        <w:t xml:space="preserve">: </w:t>
      </w:r>
      <w:r w:rsidR="00431BC6" w:rsidRPr="00DD3AE2">
        <w:rPr>
          <w:rFonts w:ascii="Arial" w:hAnsi="Arial" w:cs="Arial"/>
          <w:color w:val="000000" w:themeColor="text1"/>
          <w:sz w:val="26"/>
          <w:szCs w:val="26"/>
          <w:lang w:val="en-US"/>
        </w:rPr>
        <w:t>Zoom</w:t>
      </w:r>
      <w:r w:rsidR="00431BC6" w:rsidRPr="000D0B5B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431BC6" w:rsidRPr="00DD3AE2">
        <w:rPr>
          <w:rFonts w:ascii="Arial" w:hAnsi="Arial" w:cs="Arial"/>
          <w:color w:val="000000" w:themeColor="text1"/>
          <w:sz w:val="26"/>
          <w:szCs w:val="26"/>
        </w:rPr>
        <w:t>социальные</w:t>
      </w:r>
      <w:r w:rsidRPr="00DD3AE2">
        <w:rPr>
          <w:rFonts w:ascii="Arial" w:hAnsi="Arial" w:cs="Arial"/>
          <w:color w:val="000000" w:themeColor="text1"/>
          <w:sz w:val="26"/>
          <w:szCs w:val="26"/>
        </w:rPr>
        <w:t xml:space="preserve"> сети, мессенджеры</w:t>
      </w:r>
      <w:r w:rsidR="000D0B5B" w:rsidRPr="000D0B5B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pacing w:val="-1"/>
          <w:sz w:val="26"/>
          <w:szCs w:val="26"/>
        </w:rPr>
      </w:pPr>
      <w:r w:rsidRPr="00DD3AE2">
        <w:rPr>
          <w:rFonts w:ascii="Arial" w:hAnsi="Arial" w:cs="Arial"/>
          <w:iCs/>
          <w:sz w:val="26"/>
          <w:szCs w:val="26"/>
        </w:rPr>
        <w:t>Организация образовательного процесса рассчитана с учетом СанПиН</w:t>
      </w:r>
      <w:r w:rsidRPr="00DD3AE2">
        <w:rPr>
          <w:rFonts w:ascii="Arial" w:hAnsi="Arial" w:cs="Arial"/>
          <w:sz w:val="26"/>
          <w:szCs w:val="26"/>
        </w:rPr>
        <w:t>2.4.3648-20</w:t>
      </w:r>
      <w:r w:rsidRPr="00DD3AE2">
        <w:rPr>
          <w:rFonts w:ascii="Arial" w:hAnsi="Arial" w:cs="Arial"/>
          <w:spacing w:val="-1"/>
          <w:sz w:val="26"/>
          <w:szCs w:val="26"/>
        </w:rPr>
        <w:t xml:space="preserve">. Продолжительность учебного занятия составляет </w:t>
      </w:r>
      <w:r w:rsidR="000D0B5B">
        <w:rPr>
          <w:rFonts w:ascii="Arial" w:hAnsi="Arial" w:cs="Arial"/>
          <w:spacing w:val="-1"/>
          <w:sz w:val="26"/>
          <w:szCs w:val="26"/>
        </w:rPr>
        <w:t>2</w:t>
      </w:r>
      <w:r w:rsidRPr="00DD3AE2">
        <w:rPr>
          <w:rFonts w:ascii="Arial" w:hAnsi="Arial" w:cs="Arial"/>
          <w:spacing w:val="-1"/>
          <w:sz w:val="26"/>
          <w:szCs w:val="26"/>
        </w:rPr>
        <w:t xml:space="preserve"> академических часов</w:t>
      </w:r>
      <w:r w:rsidR="003F7CC7">
        <w:rPr>
          <w:rFonts w:ascii="Arial" w:hAnsi="Arial" w:cs="Arial"/>
          <w:spacing w:val="-1"/>
          <w:sz w:val="26"/>
          <w:szCs w:val="26"/>
        </w:rPr>
        <w:t xml:space="preserve">1 </w:t>
      </w:r>
      <w:r w:rsidR="003F7CC7" w:rsidRPr="00DD3AE2">
        <w:rPr>
          <w:rFonts w:ascii="Arial" w:hAnsi="Arial" w:cs="Arial"/>
          <w:spacing w:val="-1"/>
          <w:sz w:val="26"/>
          <w:szCs w:val="26"/>
        </w:rPr>
        <w:t>раз</w:t>
      </w:r>
      <w:r w:rsidRPr="00DD3AE2">
        <w:rPr>
          <w:rFonts w:ascii="Arial" w:hAnsi="Arial" w:cs="Arial"/>
          <w:spacing w:val="-1"/>
          <w:sz w:val="26"/>
          <w:szCs w:val="26"/>
        </w:rPr>
        <w:t xml:space="preserve"> в неделю 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Форма обучения:очная, очная с применением дистанционных технологий</w:t>
      </w:r>
    </w:p>
    <w:p w:rsidR="00DD3AE2" w:rsidRPr="00DD3AE2" w:rsidRDefault="00DD3AE2" w:rsidP="000D0B5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 xml:space="preserve">Допускается сочетание очной формы обучения и очнойформы обучения с применением дистанционных технологий. Очная форма обучения с применением дистанционных технологий допускаетсяв период возникновения ситуаций, связанных с необходимостью проведения учебных занятий с применением дистанционных образовательных технологий(неблагоприятная санитарно-эпидемиологическая обстановка и т.п.). </w:t>
      </w:r>
    </w:p>
    <w:p w:rsidR="00DD3AE2" w:rsidRPr="00DD3AE2" w:rsidRDefault="00DD3AE2" w:rsidP="00DD3AE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 xml:space="preserve">- формы проведения занятий </w:t>
      </w:r>
    </w:p>
    <w:p w:rsidR="00DD3AE2" w:rsidRPr="00DD3AE2" w:rsidRDefault="00DD3AE2" w:rsidP="00DD3AE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 xml:space="preserve">при очной форме обучения: </w:t>
      </w:r>
      <w:r w:rsidR="001867D4">
        <w:rPr>
          <w:rFonts w:ascii="Arial" w:hAnsi="Arial" w:cs="Arial"/>
          <w:sz w:val="26"/>
          <w:szCs w:val="26"/>
        </w:rPr>
        <w:t xml:space="preserve">работа с картой, работа с источниками, интерактивный тест, квест, викторина, эссе, защита проекта, </w:t>
      </w:r>
      <w:r w:rsidRPr="00DD3AE2">
        <w:rPr>
          <w:rFonts w:ascii="Arial" w:hAnsi="Arial" w:cs="Arial"/>
          <w:iCs/>
          <w:color w:val="000000" w:themeColor="text1"/>
          <w:sz w:val="26"/>
          <w:szCs w:val="26"/>
        </w:rPr>
        <w:t xml:space="preserve">экскурсия, игра, дискуссия, </w:t>
      </w:r>
      <w:r w:rsidR="00431BC6" w:rsidRPr="00431BC6">
        <w:rPr>
          <w:rFonts w:ascii="Arial" w:hAnsi="Arial" w:cs="Arial"/>
          <w:iCs/>
          <w:color w:val="000000" w:themeColor="text1"/>
          <w:sz w:val="26"/>
          <w:szCs w:val="26"/>
        </w:rPr>
        <w:t>деловые игры, исследования, творческие мастерские, социально-полезная деятельность, акции</w:t>
      </w:r>
      <w:r w:rsidRPr="00DD3AE2">
        <w:rPr>
          <w:rFonts w:ascii="Arial" w:hAnsi="Arial" w:cs="Arial"/>
          <w:iCs/>
          <w:color w:val="000000" w:themeColor="text1"/>
          <w:sz w:val="26"/>
          <w:szCs w:val="26"/>
        </w:rPr>
        <w:t xml:space="preserve"> и др. </w:t>
      </w:r>
    </w:p>
    <w:p w:rsidR="00DD3AE2" w:rsidRPr="00DD3AE2" w:rsidRDefault="00DD3AE2" w:rsidP="00DD3AE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 xml:space="preserve">В рамках программы </w:t>
      </w:r>
      <w:r w:rsidR="001867D4">
        <w:rPr>
          <w:rFonts w:ascii="Arial" w:hAnsi="Arial" w:cs="Arial"/>
          <w:sz w:val="26"/>
          <w:szCs w:val="26"/>
        </w:rPr>
        <w:t xml:space="preserve">при необходимости могут </w:t>
      </w:r>
      <w:r w:rsidR="001867D4" w:rsidRPr="00DD3AE2">
        <w:rPr>
          <w:rFonts w:ascii="Arial" w:hAnsi="Arial" w:cs="Arial"/>
          <w:sz w:val="26"/>
          <w:szCs w:val="26"/>
        </w:rPr>
        <w:t>использ</w:t>
      </w:r>
      <w:r w:rsidR="001867D4">
        <w:rPr>
          <w:rFonts w:ascii="Arial" w:hAnsi="Arial" w:cs="Arial"/>
          <w:sz w:val="26"/>
          <w:szCs w:val="26"/>
        </w:rPr>
        <w:t>ова</w:t>
      </w:r>
      <w:r w:rsidR="001867D4" w:rsidRPr="00DD3AE2">
        <w:rPr>
          <w:rFonts w:ascii="Arial" w:hAnsi="Arial" w:cs="Arial"/>
          <w:sz w:val="26"/>
          <w:szCs w:val="26"/>
        </w:rPr>
        <w:t>т</w:t>
      </w:r>
      <w:r w:rsidR="001867D4">
        <w:rPr>
          <w:rFonts w:ascii="Arial" w:hAnsi="Arial" w:cs="Arial"/>
          <w:sz w:val="26"/>
          <w:szCs w:val="26"/>
        </w:rPr>
        <w:t>ь</w:t>
      </w:r>
      <w:r w:rsidR="001867D4" w:rsidRPr="00DD3AE2">
        <w:rPr>
          <w:rFonts w:ascii="Arial" w:hAnsi="Arial" w:cs="Arial"/>
          <w:sz w:val="26"/>
          <w:szCs w:val="26"/>
        </w:rPr>
        <w:t>ся</w:t>
      </w:r>
      <w:r w:rsidRPr="00DD3AE2">
        <w:rPr>
          <w:rFonts w:ascii="Arial" w:hAnsi="Arial" w:cs="Arial"/>
          <w:sz w:val="26"/>
          <w:szCs w:val="26"/>
        </w:rPr>
        <w:t xml:space="preserve">различные формы дистанционной работы, </w:t>
      </w:r>
      <w:r w:rsidR="00C32FB1" w:rsidRPr="00DD3AE2">
        <w:rPr>
          <w:rFonts w:ascii="Arial" w:hAnsi="Arial" w:cs="Arial"/>
          <w:sz w:val="26"/>
          <w:szCs w:val="26"/>
        </w:rPr>
        <w:t>черед</w:t>
      </w:r>
      <w:r w:rsidR="00C32FB1">
        <w:rPr>
          <w:rFonts w:ascii="Arial" w:hAnsi="Arial" w:cs="Arial"/>
          <w:sz w:val="26"/>
          <w:szCs w:val="26"/>
        </w:rPr>
        <w:t xml:space="preserve">оваться </w:t>
      </w:r>
      <w:r w:rsidR="00C32FB1" w:rsidRPr="00DD3AE2">
        <w:rPr>
          <w:rFonts w:ascii="Arial" w:hAnsi="Arial" w:cs="Arial"/>
          <w:sz w:val="26"/>
          <w:szCs w:val="26"/>
        </w:rPr>
        <w:t>различные</w:t>
      </w:r>
      <w:r w:rsidRPr="00DD3AE2">
        <w:rPr>
          <w:rFonts w:ascii="Arial" w:hAnsi="Arial" w:cs="Arial"/>
          <w:sz w:val="26"/>
          <w:szCs w:val="26"/>
        </w:rPr>
        <w:t xml:space="preserve"> виды деятельности </w:t>
      </w:r>
      <w:r w:rsidRPr="00DD3AE2">
        <w:rPr>
          <w:rFonts w:ascii="Arial" w:hAnsi="Arial" w:cs="Arial"/>
          <w:color w:val="000000" w:themeColor="text1"/>
          <w:sz w:val="26"/>
          <w:szCs w:val="26"/>
        </w:rPr>
        <w:t>(виртуальная экскурсия, видеоконференция, онлайн-викторина, виртуальная выставка, самостоятельная работа и др.)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 xml:space="preserve">Количество аудиторных занятий составляет </w:t>
      </w:r>
      <w:r w:rsidR="00431BC6">
        <w:rPr>
          <w:rFonts w:ascii="Arial" w:hAnsi="Arial" w:cs="Arial"/>
          <w:sz w:val="26"/>
          <w:szCs w:val="26"/>
        </w:rPr>
        <w:t>52</w:t>
      </w:r>
      <w:r w:rsidRPr="00DD3AE2">
        <w:rPr>
          <w:rFonts w:ascii="Arial" w:hAnsi="Arial" w:cs="Arial"/>
          <w:sz w:val="26"/>
          <w:szCs w:val="26"/>
        </w:rPr>
        <w:t xml:space="preserve"> часов, внеаудиторных (самостоятельных) </w:t>
      </w:r>
      <w:r w:rsidR="00431BC6">
        <w:rPr>
          <w:rFonts w:ascii="Arial" w:hAnsi="Arial" w:cs="Arial"/>
          <w:sz w:val="26"/>
          <w:szCs w:val="26"/>
        </w:rPr>
        <w:t xml:space="preserve">–14 </w:t>
      </w:r>
      <w:r w:rsidRPr="00DD3AE2">
        <w:rPr>
          <w:rFonts w:ascii="Arial" w:hAnsi="Arial" w:cs="Arial"/>
          <w:sz w:val="26"/>
          <w:szCs w:val="26"/>
        </w:rPr>
        <w:t xml:space="preserve">часов. 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- используемые педагогические технологии</w:t>
      </w:r>
      <w:r w:rsidR="005E31BD">
        <w:rPr>
          <w:rFonts w:ascii="Arial" w:hAnsi="Arial" w:cs="Arial"/>
          <w:sz w:val="26"/>
          <w:szCs w:val="26"/>
        </w:rPr>
        <w:t>:</w:t>
      </w:r>
    </w:p>
    <w:p w:rsidR="00DD3AE2" w:rsidRPr="005E31BD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5E31BD">
        <w:rPr>
          <w:rFonts w:ascii="Arial" w:hAnsi="Arial" w:cs="Arial"/>
          <w:iCs/>
          <w:color w:val="000000" w:themeColor="text1"/>
          <w:sz w:val="26"/>
          <w:szCs w:val="26"/>
        </w:rPr>
        <w:t>игровые– вподборе к каждой теме определенной сюжетно-ролевой игры, обыгрывание учебной ситуации и т.п.</w:t>
      </w:r>
    </w:p>
    <w:p w:rsidR="00DD3AE2" w:rsidRPr="005E31BD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5E31BD">
        <w:rPr>
          <w:rFonts w:ascii="Arial" w:hAnsi="Arial" w:cs="Arial"/>
          <w:iCs/>
          <w:color w:val="000000" w:themeColor="text1"/>
          <w:sz w:val="26"/>
          <w:szCs w:val="26"/>
        </w:rPr>
        <w:t xml:space="preserve">технология группового и коллективного взаимодействия– позволяют отрабатывать технику и тактику в группах от двух и более человек; способствует формированию у детей способности работать и решать учебные задачи сообща (эта технология будет присутствовать в каждой </w:t>
      </w:r>
      <w:r w:rsidRPr="005E31BD">
        <w:rPr>
          <w:rFonts w:ascii="Arial" w:hAnsi="Arial" w:cs="Arial"/>
          <w:iCs/>
          <w:color w:val="000000" w:themeColor="text1"/>
          <w:sz w:val="26"/>
          <w:szCs w:val="26"/>
        </w:rPr>
        <w:lastRenderedPageBreak/>
        <w:t>программе);</w:t>
      </w:r>
    </w:p>
    <w:p w:rsidR="00DD3AE2" w:rsidRPr="005E31BD" w:rsidRDefault="00DD3AE2" w:rsidP="005E31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5E31BD">
        <w:rPr>
          <w:rFonts w:ascii="Arial" w:hAnsi="Arial" w:cs="Arial"/>
          <w:iCs/>
          <w:color w:val="000000" w:themeColor="text1"/>
          <w:sz w:val="26"/>
          <w:szCs w:val="26"/>
        </w:rPr>
        <w:t xml:space="preserve">дистанционные образовательные технологии </w:t>
      </w:r>
      <w:r w:rsidR="005E31BD">
        <w:rPr>
          <w:rFonts w:ascii="Arial" w:hAnsi="Arial" w:cs="Arial"/>
          <w:iCs/>
          <w:color w:val="000000" w:themeColor="text1"/>
          <w:sz w:val="26"/>
          <w:szCs w:val="26"/>
        </w:rPr>
        <w:t>-</w:t>
      </w:r>
      <w:r w:rsidRPr="005E31BD">
        <w:rPr>
          <w:rFonts w:ascii="Arial" w:hAnsi="Arial" w:cs="Arial"/>
          <w:iCs/>
          <w:color w:val="000000" w:themeColor="text1"/>
          <w:sz w:val="26"/>
          <w:szCs w:val="26"/>
        </w:rPr>
        <w:t>мастер-класс, видеозапись и т.п.)</w:t>
      </w:r>
    </w:p>
    <w:p w:rsidR="00DD3AE2" w:rsidRPr="008C799B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8C799B">
        <w:rPr>
          <w:rFonts w:ascii="Arial" w:hAnsi="Arial" w:cs="Arial"/>
          <w:iCs/>
          <w:color w:val="000000" w:themeColor="text1"/>
          <w:sz w:val="26"/>
          <w:szCs w:val="26"/>
        </w:rPr>
        <w:t xml:space="preserve">здоровьесберегающие </w:t>
      </w:r>
      <w:r w:rsidR="005E31BD" w:rsidRPr="008C799B">
        <w:rPr>
          <w:rFonts w:ascii="Arial" w:hAnsi="Arial" w:cs="Arial"/>
          <w:iCs/>
          <w:color w:val="000000" w:themeColor="text1"/>
          <w:sz w:val="26"/>
          <w:szCs w:val="26"/>
        </w:rPr>
        <w:t>-смена места проведения занятий(кабинет, библиотека, актовый зал, на местности; релаксация, работа под музыку и т.д.)</w:t>
      </w:r>
    </w:p>
    <w:p w:rsidR="00DD3AE2" w:rsidRPr="00DD3AE2" w:rsidRDefault="005E31BD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проектирование- создание </w:t>
      </w:r>
      <w:r w:rsidR="00C32FB1">
        <w:rPr>
          <w:rFonts w:ascii="Arial" w:hAnsi="Arial" w:cs="Arial"/>
          <w:sz w:val="26"/>
          <w:szCs w:val="26"/>
        </w:rPr>
        <w:t>проектов (</w:t>
      </w:r>
      <w:r>
        <w:rPr>
          <w:rFonts w:ascii="Arial" w:hAnsi="Arial" w:cs="Arial"/>
          <w:sz w:val="26"/>
          <w:szCs w:val="26"/>
        </w:rPr>
        <w:t>макеты, презентации, буклеты и т.д.)</w:t>
      </w:r>
    </w:p>
    <w:p w:rsidR="005E31BD" w:rsidRDefault="00DD3AE2" w:rsidP="005E31BD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DD3AE2">
        <w:rPr>
          <w:rFonts w:ascii="Arial" w:hAnsi="Arial" w:cs="Arial"/>
          <w:color w:val="0D0D0D" w:themeColor="text1" w:themeTint="F2"/>
          <w:sz w:val="26"/>
          <w:szCs w:val="26"/>
        </w:rPr>
        <w:t>- материально-техническое оснащение программы</w:t>
      </w:r>
      <w:r w:rsidRPr="00DD3AE2">
        <w:rPr>
          <w:rFonts w:ascii="Arial" w:hAnsi="Arial" w:cs="Arial"/>
          <w:i/>
          <w:sz w:val="26"/>
          <w:szCs w:val="26"/>
        </w:rPr>
        <w:t>:</w:t>
      </w:r>
    </w:p>
    <w:p w:rsidR="005E31BD" w:rsidRPr="00DB075D" w:rsidRDefault="005E31BD" w:rsidP="005E31BD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 xml:space="preserve">    Специально оборудованный кабинет (кабинет географии).</w:t>
      </w:r>
    </w:p>
    <w:p w:rsidR="005E31BD" w:rsidRPr="00DB075D" w:rsidRDefault="005E31BD" w:rsidP="005E31BD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Для занятий необходимы: общая тетрадь, цветные карандаши, ручка, альбом, краски, кисти, цветная бумага, гербарии</w:t>
      </w:r>
    </w:p>
    <w:p w:rsidR="005E31BD" w:rsidRPr="00DB075D" w:rsidRDefault="005E31BD" w:rsidP="005E31BD">
      <w:pPr>
        <w:pStyle w:val="c73"/>
        <w:shd w:val="clear" w:color="auto" w:fill="FFFFFF"/>
        <w:spacing w:before="0" w:beforeAutospacing="0" w:after="0" w:afterAutospacing="0" w:line="276" w:lineRule="auto"/>
        <w:ind w:right="2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39"/>
          <w:rFonts w:ascii="Arial" w:hAnsi="Arial" w:cs="Arial"/>
          <w:color w:val="000000" w:themeColor="text1"/>
          <w:sz w:val="26"/>
          <w:szCs w:val="26"/>
        </w:rPr>
        <w:t>Компьютеры, сканер, принтер, проектор, который используется для подготовки к конференциям и конкурсам, для оформления исследовательских проектов и презентаций.</w:t>
      </w:r>
    </w:p>
    <w:p w:rsidR="005E31BD" w:rsidRPr="00DB075D" w:rsidRDefault="005E31BD" w:rsidP="005E31BD">
      <w:pPr>
        <w:pStyle w:val="c47"/>
        <w:shd w:val="clear" w:color="auto" w:fill="FFFFFF"/>
        <w:spacing w:before="0" w:beforeAutospacing="0" w:after="0" w:afterAutospacing="0" w:line="276" w:lineRule="auto"/>
        <w:ind w:right="24"/>
        <w:jc w:val="both"/>
        <w:rPr>
          <w:rStyle w:val="c39"/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4"/>
          <w:rFonts w:ascii="Arial" w:hAnsi="Arial" w:cs="Arial"/>
          <w:color w:val="000000" w:themeColor="text1"/>
          <w:sz w:val="26"/>
          <w:szCs w:val="26"/>
        </w:rPr>
        <w:t>При проведении занятий используется наглядный дидактический материал: плакаты, таблицы, </w:t>
      </w:r>
      <w:r w:rsidRPr="00DB075D">
        <w:rPr>
          <w:rStyle w:val="c39"/>
          <w:rFonts w:ascii="Arial" w:hAnsi="Arial" w:cs="Arial"/>
          <w:color w:val="000000" w:themeColor="text1"/>
          <w:sz w:val="26"/>
          <w:szCs w:val="26"/>
        </w:rPr>
        <w:t>дидактические и методические материалы, определители, энциклопедии, таблицы.</w:t>
      </w:r>
    </w:p>
    <w:p w:rsidR="005E31BD" w:rsidRPr="00DB075D" w:rsidRDefault="005E31BD" w:rsidP="005E31BD">
      <w:pPr>
        <w:pStyle w:val="c47"/>
        <w:shd w:val="clear" w:color="auto" w:fill="FFFFFF"/>
        <w:spacing w:before="0" w:beforeAutospacing="0" w:after="0" w:afterAutospacing="0" w:line="276" w:lineRule="auto"/>
        <w:ind w:right="2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Style w:val="c39"/>
          <w:rFonts w:ascii="Arial" w:hAnsi="Arial" w:cs="Arial"/>
          <w:color w:val="000000" w:themeColor="text1"/>
          <w:sz w:val="26"/>
          <w:szCs w:val="26"/>
        </w:rPr>
        <w:t>Возможности ОУ:</w:t>
      </w:r>
    </w:p>
    <w:p w:rsidR="005E31BD" w:rsidRPr="00DB075D" w:rsidRDefault="005E31BD" w:rsidP="005E31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- актовый зал – 1;</w:t>
      </w:r>
    </w:p>
    <w:p w:rsidR="005E31BD" w:rsidRPr="00DB075D" w:rsidRDefault="005E31BD" w:rsidP="005E31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 xml:space="preserve">- музыкальное </w:t>
      </w:r>
      <w:r w:rsidR="00A51E72"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оборудование (</w:t>
      </w: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 xml:space="preserve">магнитофон – 1); </w:t>
      </w:r>
    </w:p>
    <w:p w:rsidR="005E31BD" w:rsidRPr="00DB075D" w:rsidRDefault="005E31BD" w:rsidP="005E31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- мультимедийная установка – 1;</w:t>
      </w:r>
    </w:p>
    <w:p w:rsidR="005E31BD" w:rsidRPr="00DB075D" w:rsidRDefault="005E31BD" w:rsidP="005E31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- компьютерный кабинет – 2;</w:t>
      </w:r>
    </w:p>
    <w:p w:rsidR="005E31BD" w:rsidRPr="00DB075D" w:rsidRDefault="005E31BD" w:rsidP="005E31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- библиотека-1.</w:t>
      </w:r>
    </w:p>
    <w:p w:rsidR="005E31BD" w:rsidRPr="00DB075D" w:rsidRDefault="005E31BD" w:rsidP="005E31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</w:pPr>
      <w:r w:rsidRPr="00DB075D">
        <w:rPr>
          <w:rStyle w:val="a4"/>
          <w:rFonts w:ascii="Arial" w:eastAsiaTheme="majorEastAsia" w:hAnsi="Arial" w:cs="Arial"/>
          <w:b w:val="0"/>
          <w:color w:val="000000" w:themeColor="text1"/>
          <w:sz w:val="26"/>
          <w:szCs w:val="26"/>
        </w:rPr>
        <w:t>- школьный музей – 1</w:t>
      </w:r>
    </w:p>
    <w:p w:rsidR="00DD3AE2" w:rsidRPr="00DD3AE2" w:rsidRDefault="00DD3AE2" w:rsidP="00A51E7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- кадровое обеспечение: программу реализует педагог дополнительного образования с актуальной курсовой подготовкой по теме «</w:t>
      </w:r>
      <w:r w:rsidR="00A51E72">
        <w:rPr>
          <w:rFonts w:ascii="Arial" w:hAnsi="Arial" w:cs="Arial"/>
          <w:sz w:val="26"/>
          <w:szCs w:val="26"/>
        </w:rPr>
        <w:t>Организация деятельности педагога по классному руководству</w:t>
      </w:r>
      <w:r w:rsidRPr="00DD3AE2">
        <w:rPr>
          <w:rFonts w:ascii="Arial" w:hAnsi="Arial" w:cs="Arial"/>
          <w:sz w:val="26"/>
          <w:szCs w:val="26"/>
        </w:rPr>
        <w:t xml:space="preserve">» 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DD3AE2" w:rsidRPr="00873DEA" w:rsidRDefault="00873DEA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iCs/>
          <w:sz w:val="26"/>
          <w:szCs w:val="26"/>
        </w:rPr>
      </w:pPr>
      <w:r w:rsidRPr="00873DEA">
        <w:rPr>
          <w:rFonts w:ascii="Arial" w:hAnsi="Arial" w:cs="Arial"/>
          <w:b/>
          <w:iCs/>
          <w:sz w:val="26"/>
          <w:szCs w:val="26"/>
          <w:lang w:val="en-US"/>
        </w:rPr>
        <w:t>III</w:t>
      </w:r>
      <w:r w:rsidR="00DD3AE2" w:rsidRPr="00873DEA">
        <w:rPr>
          <w:rFonts w:ascii="Arial" w:hAnsi="Arial" w:cs="Arial"/>
          <w:b/>
          <w:iCs/>
          <w:sz w:val="26"/>
          <w:szCs w:val="26"/>
        </w:rPr>
        <w:t>. УЧЕБНЫЙ ПЛАН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i/>
          <w:color w:val="00B050"/>
          <w:sz w:val="26"/>
          <w:szCs w:val="26"/>
          <w:u w:val="single"/>
        </w:rPr>
      </w:pPr>
    </w:p>
    <w:tbl>
      <w:tblPr>
        <w:tblStyle w:val="aa"/>
        <w:tblW w:w="10172" w:type="dxa"/>
        <w:tblLayout w:type="fixed"/>
        <w:tblLook w:val="04A0"/>
      </w:tblPr>
      <w:tblGrid>
        <w:gridCol w:w="392"/>
        <w:gridCol w:w="2268"/>
        <w:gridCol w:w="851"/>
        <w:gridCol w:w="992"/>
        <w:gridCol w:w="992"/>
        <w:gridCol w:w="1275"/>
        <w:gridCol w:w="709"/>
        <w:gridCol w:w="850"/>
        <w:gridCol w:w="709"/>
        <w:gridCol w:w="1134"/>
      </w:tblGrid>
      <w:tr w:rsidR="00DD3AE2" w:rsidRPr="00C036D7" w:rsidTr="00C036D7">
        <w:trPr>
          <w:trHeight w:val="240"/>
        </w:trPr>
        <w:tc>
          <w:tcPr>
            <w:tcW w:w="392" w:type="dxa"/>
            <w:vMerge w:val="restart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gridSpan w:val="3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Традиционное очное обучение</w:t>
            </w:r>
          </w:p>
        </w:tc>
        <w:tc>
          <w:tcPr>
            <w:tcW w:w="1275" w:type="dxa"/>
            <w:vMerge w:val="restart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Обучение с применением дистанционных технологий</w:t>
            </w:r>
          </w:p>
        </w:tc>
        <w:tc>
          <w:tcPr>
            <w:tcW w:w="1134" w:type="dxa"/>
            <w:vMerge w:val="restart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DD3AE2" w:rsidRPr="00C036D7" w:rsidTr="00C036D7">
        <w:trPr>
          <w:trHeight w:val="240"/>
        </w:trPr>
        <w:tc>
          <w:tcPr>
            <w:tcW w:w="392" w:type="dxa"/>
            <w:vMerge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275" w:type="dxa"/>
            <w:vMerge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6D7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134" w:type="dxa"/>
            <w:vMerge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E2" w:rsidRPr="00C036D7" w:rsidTr="00C036D7">
        <w:trPr>
          <w:trHeight w:val="390"/>
        </w:trPr>
        <w:tc>
          <w:tcPr>
            <w:tcW w:w="392" w:type="dxa"/>
            <w:vMerge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D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D7">
              <w:rPr>
                <w:rFonts w:ascii="Arial" w:hAnsi="Arial" w:cs="Arial"/>
                <w:sz w:val="22"/>
                <w:szCs w:val="22"/>
              </w:rPr>
              <w:t>Теория</w:t>
            </w:r>
          </w:p>
        </w:tc>
        <w:tc>
          <w:tcPr>
            <w:tcW w:w="992" w:type="dxa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D7">
              <w:rPr>
                <w:rFonts w:ascii="Arial" w:hAnsi="Arial" w:cs="Arial"/>
                <w:sz w:val="22"/>
                <w:szCs w:val="22"/>
              </w:rPr>
              <w:t>Практика</w:t>
            </w:r>
          </w:p>
        </w:tc>
        <w:tc>
          <w:tcPr>
            <w:tcW w:w="1275" w:type="dxa"/>
            <w:vMerge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D7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D7">
              <w:rPr>
                <w:rFonts w:ascii="Arial" w:hAnsi="Arial" w:cs="Arial"/>
                <w:sz w:val="22"/>
                <w:szCs w:val="22"/>
              </w:rPr>
              <w:t>Теория</w:t>
            </w:r>
          </w:p>
        </w:tc>
        <w:tc>
          <w:tcPr>
            <w:tcW w:w="709" w:type="dxa"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D7">
              <w:rPr>
                <w:rFonts w:ascii="Arial" w:hAnsi="Arial" w:cs="Arial"/>
                <w:sz w:val="22"/>
                <w:szCs w:val="22"/>
              </w:rPr>
              <w:t>Практика</w:t>
            </w:r>
          </w:p>
        </w:tc>
        <w:tc>
          <w:tcPr>
            <w:tcW w:w="1134" w:type="dxa"/>
            <w:vMerge/>
          </w:tcPr>
          <w:p w:rsidR="00DD3AE2" w:rsidRPr="00C036D7" w:rsidRDefault="00DD3AE2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Экономико-географическое положение Сладковского района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Работа с источниками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Административно</w:t>
            </w:r>
            <w:r w:rsidRPr="00C036D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-территориальное деление. Сладковский район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Работа с </w:t>
            </w: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Преданье старины далекой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Интерактивный тест, слушанье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История деревень Сладковского района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Интерактивный тест,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Природное наследие Сладковского района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Викторина, умение работать с определителями, эссе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Памятники истории на территории Сладковского района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Уборка</w:t>
            </w:r>
          </w:p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у памятника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Люди и судьбы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Беседа, презентация, интерактивный квест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Туристический потенциал Сладковского района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Защита мини-проекта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М ы жители Сладковского района</w:t>
            </w:r>
          </w:p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(итоговое занятие)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  <w:r w:rsidRPr="00C036D7"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  <w:lang w:eastAsia="en-US"/>
              </w:rPr>
              <w:t>Квест</w:t>
            </w: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C036D7" w:rsidRPr="00C036D7" w:rsidTr="00C036D7">
        <w:tc>
          <w:tcPr>
            <w:tcW w:w="392" w:type="dxa"/>
          </w:tcPr>
          <w:p w:rsidR="00C036D7" w:rsidRPr="00C036D7" w:rsidRDefault="00C036D7" w:rsidP="00172B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6D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C036D7" w:rsidRPr="00C036D7" w:rsidRDefault="00C036D7" w:rsidP="003409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contextualSpacing/>
              <w:jc w:val="center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036D7" w:rsidRPr="00C036D7" w:rsidRDefault="00C036D7" w:rsidP="00172B63">
            <w:pPr>
              <w:contextualSpacing/>
              <w:jc w:val="center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036D7" w:rsidRPr="00C036D7" w:rsidRDefault="00C036D7" w:rsidP="00172B63">
            <w:pPr>
              <w:contextualSpacing/>
              <w:jc w:val="center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036D7" w:rsidRPr="00C036D7" w:rsidRDefault="00C036D7" w:rsidP="00172B63">
            <w:pPr>
              <w:contextualSpacing/>
              <w:jc w:val="center"/>
              <w:rPr>
                <w:rFonts w:ascii="Arial" w:eastAsia="Calibri" w:hAnsi="Arial" w:cs="Arial"/>
                <w:i/>
                <w:color w:val="00B050"/>
                <w:sz w:val="24"/>
                <w:szCs w:val="24"/>
                <w:lang w:eastAsia="en-US"/>
              </w:rPr>
            </w:pPr>
          </w:p>
        </w:tc>
      </w:tr>
    </w:tbl>
    <w:p w:rsidR="00A93C44" w:rsidRDefault="00A93C44" w:rsidP="00C036D7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</w:p>
    <w:p w:rsidR="00DD3AE2" w:rsidRPr="00873DEA" w:rsidRDefault="00873DEA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iCs/>
          <w:sz w:val="26"/>
          <w:szCs w:val="26"/>
        </w:rPr>
      </w:pPr>
      <w:r w:rsidRPr="00873DEA">
        <w:rPr>
          <w:rFonts w:ascii="Arial" w:hAnsi="Arial" w:cs="Arial"/>
          <w:b/>
          <w:iCs/>
          <w:sz w:val="26"/>
          <w:szCs w:val="26"/>
          <w:lang w:val="en-US"/>
        </w:rPr>
        <w:t>IV</w:t>
      </w:r>
      <w:r w:rsidR="00DD3AE2" w:rsidRPr="00873DEA">
        <w:rPr>
          <w:rFonts w:ascii="Arial" w:hAnsi="Arial" w:cs="Arial"/>
          <w:b/>
          <w:iCs/>
          <w:sz w:val="26"/>
          <w:szCs w:val="26"/>
        </w:rPr>
        <w:t>. КАЛЕНДАРНЫЙ УЧЕБНЫЙ ГРАФИК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i/>
          <w:color w:val="FF0000"/>
          <w:sz w:val="26"/>
          <w:szCs w:val="26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DD3AE2" w:rsidRPr="00DD3AE2" w:rsidTr="00431BC6">
        <w:tc>
          <w:tcPr>
            <w:tcW w:w="2127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D3AE2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693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D3AE2">
              <w:rPr>
                <w:rFonts w:ascii="Arial" w:hAnsi="Arial" w:cs="Arial"/>
                <w:sz w:val="26"/>
                <w:szCs w:val="26"/>
              </w:rPr>
              <w:t>Количество занятий /часов внеделю</w:t>
            </w:r>
          </w:p>
        </w:tc>
        <w:tc>
          <w:tcPr>
            <w:tcW w:w="2268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D3AE2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268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DD3AE2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DD3AE2" w:rsidRPr="00DD3AE2" w:rsidTr="00431BC6">
        <w:tc>
          <w:tcPr>
            <w:tcW w:w="2127" w:type="dxa"/>
            <w:shd w:val="clear" w:color="auto" w:fill="auto"/>
          </w:tcPr>
          <w:p w:rsidR="00DD3AE2" w:rsidRPr="008C799B" w:rsidRDefault="008C799B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С 01.10. 2022 по 31.05.2023</w:t>
            </w:r>
          </w:p>
        </w:tc>
        <w:tc>
          <w:tcPr>
            <w:tcW w:w="2693" w:type="dxa"/>
            <w:shd w:val="clear" w:color="auto" w:fill="auto"/>
          </w:tcPr>
          <w:p w:rsidR="00DD3AE2" w:rsidRPr="00DD3AE2" w:rsidRDefault="00A51E7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036D7">
              <w:rPr>
                <w:rFonts w:ascii="Arial" w:hAnsi="Arial" w:cs="Arial"/>
                <w:sz w:val="26"/>
                <w:szCs w:val="26"/>
              </w:rPr>
              <w:t xml:space="preserve"> раза по 1 ак.ч.</w:t>
            </w:r>
          </w:p>
        </w:tc>
        <w:tc>
          <w:tcPr>
            <w:tcW w:w="2268" w:type="dxa"/>
            <w:shd w:val="clear" w:color="auto" w:fill="auto"/>
          </w:tcPr>
          <w:p w:rsidR="00DD3AE2" w:rsidRPr="00DD3AE2" w:rsidRDefault="00A51E72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8C799B">
              <w:rPr>
                <w:rFonts w:ascii="Arial" w:hAnsi="Arial" w:cs="Arial"/>
                <w:sz w:val="26"/>
                <w:szCs w:val="26"/>
              </w:rPr>
              <w:t>3</w:t>
            </w:r>
            <w:r w:rsidR="00C036D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D3AE2" w:rsidRPr="00DD3AE2" w:rsidRDefault="00A51E7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68</w:t>
            </w:r>
          </w:p>
        </w:tc>
      </w:tr>
    </w:tbl>
    <w:p w:rsidR="00DD3AE2" w:rsidRPr="00C036D7" w:rsidRDefault="00DD3AE2" w:rsidP="00C036D7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DD3AE2" w:rsidRPr="00873DEA" w:rsidRDefault="00873DEA" w:rsidP="00DD3AE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iCs/>
          <w:sz w:val="26"/>
          <w:szCs w:val="26"/>
        </w:rPr>
      </w:pPr>
      <w:r w:rsidRPr="00873DEA">
        <w:rPr>
          <w:rFonts w:ascii="Arial" w:hAnsi="Arial" w:cs="Arial"/>
          <w:b/>
          <w:iCs/>
          <w:sz w:val="26"/>
          <w:szCs w:val="26"/>
          <w:lang w:val="en-US"/>
        </w:rPr>
        <w:lastRenderedPageBreak/>
        <w:t>V</w:t>
      </w:r>
      <w:r w:rsidR="00DD3AE2" w:rsidRPr="00873DEA">
        <w:rPr>
          <w:rFonts w:ascii="Arial" w:hAnsi="Arial" w:cs="Arial"/>
          <w:b/>
          <w:iCs/>
          <w:sz w:val="26"/>
          <w:szCs w:val="26"/>
        </w:rPr>
        <w:t>. РАБОЧАЯ ПРОГРАММА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color w:val="FF0000"/>
          <w:sz w:val="26"/>
          <w:szCs w:val="26"/>
        </w:rPr>
      </w:pPr>
    </w:p>
    <w:p w:rsidR="00DD3AE2" w:rsidRDefault="00DD3AE2" w:rsidP="00C1005E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>Аннотация</w:t>
      </w:r>
    </w:p>
    <w:p w:rsidR="004D012F" w:rsidRPr="00C036D7" w:rsidRDefault="004D012F" w:rsidP="00C036D7">
      <w:pPr>
        <w:pStyle w:val="af3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C036D7">
        <w:rPr>
          <w:rFonts w:ascii="Arial" w:hAnsi="Arial" w:cs="Arial"/>
          <w:sz w:val="26"/>
          <w:szCs w:val="26"/>
        </w:rPr>
        <w:t xml:space="preserve">Рабочая программа кружка «Истрия нашего края» туристско-краеведческой направленности разработана основе официальных документов.    </w:t>
      </w:r>
      <w:r w:rsidRPr="00C036D7">
        <w:rPr>
          <w:rFonts w:ascii="Arial" w:hAnsi="Arial" w:cs="Arial"/>
          <w:color w:val="181818"/>
          <w:sz w:val="26"/>
          <w:szCs w:val="26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  <w:r w:rsidRPr="00C036D7">
        <w:rPr>
          <w:rFonts w:ascii="Arial" w:hAnsi="Arial" w:cs="Arial"/>
          <w:sz w:val="26"/>
          <w:szCs w:val="26"/>
        </w:rPr>
        <w:t xml:space="preserve">Реализуется в течении одного года. Занятия проводятся один раз в неделю по два часа. Рассчитана на учащихся 11-15 лет. </w:t>
      </w:r>
    </w:p>
    <w:p w:rsidR="004D012F" w:rsidRPr="00C036D7" w:rsidRDefault="004D012F" w:rsidP="00C036D7">
      <w:pPr>
        <w:pStyle w:val="af3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C036D7">
        <w:rPr>
          <w:rFonts w:ascii="Arial" w:hAnsi="Arial" w:cs="Arial"/>
          <w:color w:val="181818"/>
          <w:sz w:val="26"/>
          <w:szCs w:val="26"/>
        </w:rPr>
        <w:t>Цель программы:</w:t>
      </w:r>
      <w:r w:rsidRPr="00C036D7">
        <w:rPr>
          <w:rFonts w:ascii="Arial" w:hAnsi="Arial" w:cs="Arial"/>
          <w:b/>
          <w:color w:val="181818"/>
          <w:sz w:val="26"/>
          <w:szCs w:val="26"/>
        </w:rPr>
        <w:t> </w:t>
      </w:r>
      <w:r w:rsidR="00757B0A" w:rsidRPr="00C036D7">
        <w:rPr>
          <w:rFonts w:ascii="Arial" w:hAnsi="Arial" w:cs="Arial"/>
          <w:color w:val="000000"/>
          <w:sz w:val="26"/>
          <w:szCs w:val="26"/>
        </w:rPr>
        <w:t xml:space="preserve">Раскрытие потенциального интереса в ребенке к истории родного края, развитие устойчивого и глубокого интереса к истории края,  сознательное приобретение знаний и навыков, профессиональная     ранняя ориентация. </w:t>
      </w:r>
    </w:p>
    <w:p w:rsidR="00757B0A" w:rsidRPr="00C036D7" w:rsidRDefault="00757B0A" w:rsidP="00C036D7">
      <w:pPr>
        <w:pStyle w:val="af3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C036D7">
        <w:rPr>
          <w:rFonts w:ascii="Arial" w:hAnsi="Arial" w:cs="Arial"/>
          <w:color w:val="181818"/>
          <w:sz w:val="26"/>
          <w:szCs w:val="26"/>
        </w:rPr>
        <w:t>Программа нацелена не только на рассказ о жизни и быте наших предков, но и на то, чтобы обучающиеся могли в практических работах и проектной деятельности реализовать свои творческие фантазии. Программа предусматривает использование межпредметных связей с историей, литературой, рисованием, музыкой. Программа имеет интегрированный характер. При реализации содержания данной программы расширяются знания, полученные детьми при изучении школьных курсов истории, изобразительного искусства, обществознания, литературы, географии, биологии, экологии, химии, физики и др. В условиях партнерского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увлеченных общим делом. 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поисково-исследовательской работы в школьном краеведческом музее. Занятия нацелены на формирование у школьников устойчивого интереса к краеведческой деятельности. Значительное количество занятий направлено на практическую деятельность – самостоятельный творческий поиск, совместную деятельность обучающихся и родителей. Создавая свои творческий исследовательский проект (выставку, тематико-экспозиционный план, маршрут экскурсии, научно-исследовательскую работу), школьник тем самым раскрывает свои способности, самовыражается и самореализуется в общественно полезных и личностно зависимых формах деятельности.</w:t>
      </w:r>
    </w:p>
    <w:p w:rsidR="004D012F" w:rsidRPr="00C036D7" w:rsidRDefault="004D012F" w:rsidP="00C036D7">
      <w:pPr>
        <w:pStyle w:val="af3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C036D7">
        <w:rPr>
          <w:rFonts w:ascii="Arial" w:hAnsi="Arial" w:cs="Arial"/>
          <w:i/>
          <w:iCs/>
          <w:color w:val="181818"/>
          <w:sz w:val="26"/>
          <w:szCs w:val="26"/>
        </w:rPr>
        <w:t>Ожидаемый результат:</w:t>
      </w:r>
      <w:r w:rsidRPr="00C036D7">
        <w:rPr>
          <w:rFonts w:ascii="Arial" w:hAnsi="Arial" w:cs="Arial"/>
          <w:color w:val="181818"/>
          <w:sz w:val="26"/>
          <w:szCs w:val="26"/>
        </w:rPr>
        <w:t xml:space="preserve"> через систему краеведческой работы </w:t>
      </w:r>
      <w:r w:rsidR="00757B0A" w:rsidRPr="00C036D7">
        <w:rPr>
          <w:rFonts w:ascii="Arial" w:hAnsi="Arial" w:cs="Arial"/>
          <w:color w:val="181818"/>
          <w:sz w:val="26"/>
          <w:szCs w:val="26"/>
        </w:rPr>
        <w:t xml:space="preserve">кружок </w:t>
      </w:r>
      <w:r w:rsidRPr="00C036D7">
        <w:rPr>
          <w:rFonts w:ascii="Arial" w:hAnsi="Arial" w:cs="Arial"/>
          <w:color w:val="181818"/>
          <w:sz w:val="26"/>
          <w:szCs w:val="26"/>
        </w:rPr>
        <w:t xml:space="preserve"> предполагает воспитать в будущем гражданина России:</w:t>
      </w:r>
    </w:p>
    <w:p w:rsidR="004D012F" w:rsidRPr="00C036D7" w:rsidRDefault="004D012F" w:rsidP="00C036D7">
      <w:pPr>
        <w:pStyle w:val="af3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C036D7">
        <w:rPr>
          <w:rFonts w:ascii="Arial" w:hAnsi="Arial" w:cs="Arial"/>
          <w:color w:val="181818"/>
          <w:sz w:val="26"/>
          <w:szCs w:val="26"/>
        </w:rPr>
        <w:t>-</w:t>
      </w:r>
      <w:r w:rsidR="00C036D7">
        <w:rPr>
          <w:rFonts w:ascii="Arial" w:hAnsi="Arial" w:cs="Arial"/>
          <w:color w:val="181818"/>
          <w:sz w:val="26"/>
          <w:szCs w:val="26"/>
        </w:rPr>
        <w:t xml:space="preserve"> </w:t>
      </w:r>
      <w:r w:rsidRPr="00C036D7">
        <w:rPr>
          <w:rFonts w:ascii="Arial" w:hAnsi="Arial" w:cs="Arial"/>
          <w:color w:val="181818"/>
          <w:sz w:val="26"/>
          <w:szCs w:val="26"/>
        </w:rPr>
        <w:t>чувство гражданственности и патриотизма, гордости за принадлежность к своей стране, своей Родине, своему краю;</w:t>
      </w:r>
    </w:p>
    <w:p w:rsidR="004D012F" w:rsidRPr="00C036D7" w:rsidRDefault="004D012F" w:rsidP="00C036D7">
      <w:pPr>
        <w:pStyle w:val="af3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C036D7">
        <w:rPr>
          <w:rFonts w:ascii="Arial" w:hAnsi="Arial" w:cs="Arial"/>
          <w:color w:val="181818"/>
          <w:sz w:val="26"/>
          <w:szCs w:val="26"/>
        </w:rPr>
        <w:lastRenderedPageBreak/>
        <w:t>-</w:t>
      </w:r>
      <w:r w:rsidR="00C036D7">
        <w:rPr>
          <w:rFonts w:ascii="Arial" w:hAnsi="Arial" w:cs="Arial"/>
          <w:color w:val="181818"/>
          <w:sz w:val="26"/>
          <w:szCs w:val="26"/>
        </w:rPr>
        <w:t xml:space="preserve"> </w:t>
      </w:r>
      <w:r w:rsidRPr="00C036D7">
        <w:rPr>
          <w:rFonts w:ascii="Arial" w:hAnsi="Arial" w:cs="Arial"/>
          <w:color w:val="181818"/>
          <w:sz w:val="26"/>
          <w:szCs w:val="26"/>
        </w:rPr>
        <w:t xml:space="preserve">высокий нравственный и </w:t>
      </w:r>
      <w:r w:rsidR="00757B0A" w:rsidRPr="00C036D7">
        <w:rPr>
          <w:rFonts w:ascii="Arial" w:hAnsi="Arial" w:cs="Arial"/>
          <w:color w:val="181818"/>
          <w:sz w:val="26"/>
          <w:szCs w:val="26"/>
        </w:rPr>
        <w:t>культурный потенциал</w:t>
      </w:r>
      <w:r w:rsidRPr="00C036D7">
        <w:rPr>
          <w:rFonts w:ascii="Arial" w:hAnsi="Arial" w:cs="Arial"/>
          <w:color w:val="181818"/>
          <w:sz w:val="26"/>
          <w:szCs w:val="26"/>
        </w:rPr>
        <w:t xml:space="preserve">, способность корректировать свое общение в </w:t>
      </w:r>
      <w:r w:rsidR="00757B0A" w:rsidRPr="00C036D7">
        <w:rPr>
          <w:rFonts w:ascii="Arial" w:hAnsi="Arial" w:cs="Arial"/>
          <w:color w:val="181818"/>
          <w:sz w:val="26"/>
          <w:szCs w:val="26"/>
        </w:rPr>
        <w:t>соответствии с</w:t>
      </w:r>
      <w:r w:rsidRPr="00C036D7">
        <w:rPr>
          <w:rFonts w:ascii="Arial" w:hAnsi="Arial" w:cs="Arial"/>
          <w:color w:val="181818"/>
          <w:sz w:val="26"/>
          <w:szCs w:val="26"/>
        </w:rPr>
        <w:t xml:space="preserve"> ситуацией, умение устроить свою жизнь гармонично и нравственно;</w:t>
      </w:r>
    </w:p>
    <w:p w:rsidR="004D012F" w:rsidRPr="00C036D7" w:rsidRDefault="004D012F" w:rsidP="00C036D7">
      <w:pPr>
        <w:pStyle w:val="af3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C036D7">
        <w:rPr>
          <w:rFonts w:ascii="Arial" w:hAnsi="Arial" w:cs="Arial"/>
          <w:color w:val="181818"/>
          <w:sz w:val="26"/>
          <w:szCs w:val="26"/>
        </w:rPr>
        <w:t>-</w:t>
      </w:r>
      <w:r w:rsidR="00C036D7">
        <w:rPr>
          <w:rFonts w:ascii="Arial" w:hAnsi="Arial" w:cs="Arial"/>
          <w:color w:val="181818"/>
          <w:sz w:val="26"/>
          <w:szCs w:val="26"/>
        </w:rPr>
        <w:t xml:space="preserve"> </w:t>
      </w:r>
      <w:r w:rsidRPr="00C036D7">
        <w:rPr>
          <w:rFonts w:ascii="Arial" w:hAnsi="Arial" w:cs="Arial"/>
          <w:color w:val="181818"/>
          <w:sz w:val="26"/>
          <w:szCs w:val="26"/>
        </w:rPr>
        <w:t>чувство личной ответственности за все происходящее в окружающем мире, потребность быть активным участником в общественной, учебной, трудовой и досуговой сферах жизни;</w:t>
      </w:r>
    </w:p>
    <w:p w:rsidR="00757B0A" w:rsidRPr="00C036D7" w:rsidRDefault="004D012F" w:rsidP="00C036D7">
      <w:pPr>
        <w:pStyle w:val="af3"/>
        <w:spacing w:line="276" w:lineRule="auto"/>
        <w:jc w:val="both"/>
        <w:rPr>
          <w:rFonts w:ascii="Arial" w:hAnsi="Arial" w:cs="Arial"/>
          <w:color w:val="181818"/>
          <w:sz w:val="26"/>
          <w:szCs w:val="26"/>
        </w:rPr>
      </w:pPr>
      <w:r w:rsidRPr="00C036D7">
        <w:rPr>
          <w:rFonts w:ascii="Arial" w:hAnsi="Arial" w:cs="Arial"/>
          <w:color w:val="181818"/>
          <w:sz w:val="26"/>
          <w:szCs w:val="26"/>
        </w:rPr>
        <w:t>-</w:t>
      </w:r>
      <w:r w:rsidR="00C036D7">
        <w:rPr>
          <w:rFonts w:ascii="Arial" w:hAnsi="Arial" w:cs="Arial"/>
          <w:color w:val="181818"/>
          <w:sz w:val="26"/>
          <w:szCs w:val="26"/>
        </w:rPr>
        <w:t xml:space="preserve"> </w:t>
      </w:r>
      <w:r w:rsidRPr="00C036D7">
        <w:rPr>
          <w:rFonts w:ascii="Arial" w:hAnsi="Arial" w:cs="Arial"/>
          <w:color w:val="181818"/>
          <w:sz w:val="26"/>
          <w:szCs w:val="26"/>
        </w:rPr>
        <w:t>способность к творчеству, умению добывать новые знания.</w:t>
      </w:r>
    </w:p>
    <w:p w:rsidR="00757B0A" w:rsidRPr="00757B0A" w:rsidRDefault="00757B0A" w:rsidP="009953BC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</w:p>
    <w:p w:rsidR="00DD3AE2" w:rsidRPr="004D012F" w:rsidRDefault="00DD3AE2" w:rsidP="00DD3AE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iCs/>
          <w:sz w:val="26"/>
          <w:szCs w:val="26"/>
        </w:rPr>
      </w:pPr>
      <w:r w:rsidRPr="004D012F">
        <w:rPr>
          <w:rFonts w:ascii="Arial" w:hAnsi="Arial" w:cs="Arial"/>
          <w:b/>
          <w:iCs/>
          <w:sz w:val="26"/>
          <w:szCs w:val="26"/>
        </w:rPr>
        <w:t>Календарно-тематическое планирование</w:t>
      </w:r>
    </w:p>
    <w:p w:rsidR="0048729C" w:rsidRPr="00172B63" w:rsidRDefault="0048729C" w:rsidP="00DD3AE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6"/>
          <w:szCs w:val="26"/>
        </w:rPr>
      </w:pPr>
    </w:p>
    <w:tbl>
      <w:tblPr>
        <w:tblStyle w:val="aa"/>
        <w:tblW w:w="10490" w:type="dxa"/>
        <w:tblInd w:w="-601" w:type="dxa"/>
        <w:tblLayout w:type="fixed"/>
        <w:tblLook w:val="04A0"/>
      </w:tblPr>
      <w:tblGrid>
        <w:gridCol w:w="709"/>
        <w:gridCol w:w="4111"/>
        <w:gridCol w:w="709"/>
        <w:gridCol w:w="992"/>
        <w:gridCol w:w="2268"/>
        <w:gridCol w:w="1701"/>
      </w:tblGrid>
      <w:tr w:rsidR="00DD3AE2" w:rsidRPr="00172B63" w:rsidTr="00C819F1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Раздел, тема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</w:pPr>
            <w:r w:rsidRPr="00C036D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Форма</w:t>
            </w:r>
          </w:p>
          <w:p w:rsidR="00DD3AE2" w:rsidRPr="00C036D7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</w:pPr>
            <w:r w:rsidRPr="00C036D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занятия </w:t>
            </w:r>
          </w:p>
          <w:p w:rsidR="0048729C" w:rsidRPr="00C036D7" w:rsidRDefault="00DD3AE2" w:rsidP="00C036D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</w:pPr>
            <w:r w:rsidRPr="00C036D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(для очной формы обучения/заочной формы обучения)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DD3AE2" w:rsidRPr="00172B63" w:rsidTr="00C036D7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3AE2" w:rsidRPr="00172B63" w:rsidTr="00C819F1">
        <w:trPr>
          <w:cantSplit/>
          <w:trHeight w:val="1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AE2" w:rsidRPr="00C036D7" w:rsidRDefault="00DD3AE2" w:rsidP="0048729C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AE2" w:rsidRPr="00C036D7" w:rsidRDefault="0048729C" w:rsidP="0048729C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</w:t>
            </w:r>
            <w:r w:rsidR="00DD3AE2"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ракти</w:t>
            </w:r>
            <w:r w:rsidRPr="00C036D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ка            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3AE2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172B63" w:rsidP="004872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Раздел</w:t>
            </w:r>
            <w:r w:rsid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  Экономико-географическое положение Сладковского района</w:t>
            </w:r>
            <w:r w:rsid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- 2 часа.</w:t>
            </w:r>
          </w:p>
        </w:tc>
      </w:tr>
      <w:tr w:rsidR="00DD3AE2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172B63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Территория Сладковского района: границы.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C036D7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C036D7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172B63" w:rsidP="00172B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Работа с источниками в библиотеке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AE2" w:rsidRPr="00C036D7" w:rsidRDefault="00DD3AE2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72B63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172B63" w:rsidP="00487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Раздел</w:t>
            </w:r>
            <w:r w:rsid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Административно-территориальное д</w:t>
            </w:r>
            <w:r w:rsid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еление. Сладковский район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 часа</w:t>
            </w:r>
          </w:p>
        </w:tc>
      </w:tr>
      <w:tr w:rsidR="00172B63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172B63" w:rsidP="00DD3AE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172B63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Административные изменения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172B63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172B63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48729C" w:rsidP="00487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Ра</w:t>
            </w:r>
            <w:r w:rsid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бота с атласом Тюменской обл</w:t>
            </w: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. Создание карт.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172B63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8729C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9C" w:rsidRPr="00C036D7" w:rsidRDefault="0048729C" w:rsidP="00487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Раздел</w:t>
            </w:r>
            <w:r w:rsid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Предание старины далекой - 4 часа</w:t>
            </w:r>
          </w:p>
        </w:tc>
      </w:tr>
      <w:tr w:rsidR="00172B63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172B63" w:rsidP="00DD3AE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48729C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Возникновение Сладковской волости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B7570A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48729C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48729C" w:rsidP="00487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Интерактивный тест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B63" w:rsidRPr="00C036D7" w:rsidRDefault="00172B63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8729C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9C" w:rsidRPr="00C036D7" w:rsidRDefault="0048729C" w:rsidP="00DD3AE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9C" w:rsidRPr="00C036D7" w:rsidRDefault="0048729C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Первые поселенцы и гости навсегда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9C" w:rsidRPr="00C036D7" w:rsidRDefault="00942A06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9C" w:rsidRPr="00C036D7" w:rsidRDefault="00942A06" w:rsidP="00DD3A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9C" w:rsidRPr="00C036D7" w:rsidRDefault="0048729C" w:rsidP="00487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Беседа с презентацией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29C" w:rsidRPr="00C036D7" w:rsidRDefault="0048729C" w:rsidP="00DD3AE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8729C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729C" w:rsidRPr="00C036D7" w:rsidRDefault="0048729C" w:rsidP="004872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История деревень Сладковской волости - 1</w:t>
            </w:r>
            <w:r w:rsidR="00942A06"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Первые деревни Сладковской волости</w:t>
            </w:r>
            <w:r w:rsidR="00942A06"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.  Курские переселенцы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Российские новоселы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Столыпинская колонизация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Станция Маслянская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036D7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Интеракт.</w:t>
            </w:r>
            <w:r w:rsidR="00C74ABD"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Советские поселки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Природное наследие Сладковского района – 26 часов.</w:t>
            </w: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Рельеф местности. Климат территории.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036D7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Практ.</w:t>
            </w:r>
            <w:r w:rsidR="00C74ABD"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занятие с контурной картой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Флора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Беседа. Викторина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Фауна Сладковского района: птицы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036D7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Практ. занятие (работа с энциклоп-</w:t>
            </w:r>
            <w:r w:rsidR="00C74ABD"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ми и определителями)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Фауна Сладковского района: </w:t>
            </w: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звери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036D7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Практ. занятие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(работа с энциклоп-</w:t>
            </w:r>
            <w:r w:rsidR="00C74ABD"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ми и определителями)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Озера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Беседа. </w:t>
            </w:r>
          </w:p>
          <w:p w:rsidR="00C74ABD" w:rsidRPr="00C036D7" w:rsidRDefault="00C036D7" w:rsidP="00C74AB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Практ. занятие с конт-</w:t>
            </w:r>
            <w:r w:rsidR="00C74ABD"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ми картами. Зрительный тест</w:t>
            </w: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( отмечаем озера по памяти)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Озера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B7570A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Практическое занятие с контурными картами. Зрительный тест</w:t>
            </w:r>
          </w:p>
          <w:p w:rsidR="00C74ABD" w:rsidRPr="00C036D7" w:rsidRDefault="00C74ABD" w:rsidP="00C74ABD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( отмечаем озера по памяти)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Охраняемые территории Сладковского района: комплексный зоологический заказник «Барсучье»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BAF" w:rsidRPr="00C036D7" w:rsidRDefault="00CC6BAF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BAF" w:rsidRPr="00C036D7" w:rsidRDefault="00CC6BAF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Беседа,</w:t>
            </w:r>
          </w:p>
          <w:p w:rsidR="00C74ABD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Охраняемые территории Сладковского района: комплексный зоологический заказник «Кабанский»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BAF" w:rsidRPr="00C036D7" w:rsidRDefault="00CC6BAF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BAF" w:rsidRPr="00C036D7" w:rsidRDefault="00CC6BAF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B7570A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Беседа, презентация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Охраняемые территории Сладковского района: комплексный зоологический заказник «Таволжанский»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6BAF" w:rsidRPr="00C036D7" w:rsidRDefault="00CC6BAF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6BAF" w:rsidRPr="00C036D7" w:rsidRDefault="00CC6BAF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B7570A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Беседа, презентация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Памятник природы «Брусничное»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19F1" w:rsidRPr="00C036D7" w:rsidRDefault="00C819F1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Беседа, презентация </w:t>
            </w:r>
          </w:p>
          <w:p w:rsidR="00C74ABD" w:rsidRPr="00C036D7" w:rsidRDefault="00B7570A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Эссе «Сохранить . значит….»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74ABD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9F1" w:rsidRPr="00C036D7" w:rsidRDefault="00C819F1" w:rsidP="00C819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22.</w:t>
            </w:r>
          </w:p>
          <w:p w:rsidR="00C819F1" w:rsidRPr="00C036D7" w:rsidRDefault="00C819F1" w:rsidP="00C819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CC6BAF"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Красная книга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ABD" w:rsidRPr="00C036D7" w:rsidRDefault="00942A06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ABD" w:rsidRPr="00C036D7" w:rsidRDefault="00942A06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B7570A" w:rsidP="00C74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Практическая работа. Презентация «По страницам Красной книги Сладковского района»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D" w:rsidRPr="00C036D7" w:rsidRDefault="00C74ABD" w:rsidP="00C74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570A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VII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Памятники истории на территории Сладковского района – </w:t>
            </w:r>
          </w:p>
          <w:p w:rsidR="00B7570A" w:rsidRPr="00C036D7" w:rsidRDefault="00CC6BAF" w:rsidP="00CC6BA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036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="00B7570A" w:rsidRPr="00C036D7">
              <w:rPr>
                <w:rFonts w:ascii="Arial" w:hAnsi="Arial" w:cs="Arial"/>
                <w:b/>
                <w:bCs/>
                <w:sz w:val="24"/>
                <w:szCs w:val="24"/>
              </w:rPr>
              <w:t>часов.</w:t>
            </w:r>
          </w:p>
        </w:tc>
      </w:tr>
      <w:tr w:rsidR="00B7570A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истории Сладковской церкви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Беседа с презентацией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570A" w:rsidRPr="00CC6BAF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111" w:type="dxa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Объекты культурного наследия, включенные в Единый государственный реестр культурного наследия Российской Федерации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Беседа с презентацией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570A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27.</w:t>
            </w:r>
          </w:p>
          <w:p w:rsidR="00CC6BAF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111" w:type="dxa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Памятники воинам Великой Отечественной войны в поселениях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Уборка.</w:t>
            </w:r>
          </w:p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Посещение памятника в</w:t>
            </w:r>
          </w:p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п. Маслянский,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570A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Раздел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Люди и судьбы - 8 часов.</w:t>
            </w:r>
          </w:p>
        </w:tc>
      </w:tr>
      <w:tr w:rsidR="00B7570A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111" w:type="dxa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Известные земляки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Интерактивное занятие «Музей в чемодане»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570A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111" w:type="dxa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Почетные граждане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Интерактивное занятие «Музей в чемодане»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570A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111" w:type="dxa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Заслуженные люди Сладковского района.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Интерактивное занятие «Музей в чемодане»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570A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111" w:type="dxa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Фольклор и обрядовое наследие народов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Интерактивный квест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7570A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C81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="00C819F1"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Туристический потенциал Сладковского района - 3 часа</w:t>
            </w:r>
          </w:p>
        </w:tc>
      </w:tr>
      <w:tr w:rsidR="00B7570A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111" w:type="dxa"/>
          </w:tcPr>
          <w:p w:rsidR="00B7570A" w:rsidRPr="00C036D7" w:rsidRDefault="00C819F1" w:rsidP="00B7570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Туристические маршруты по территории Сладковского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570A" w:rsidRPr="00C036D7" w:rsidRDefault="00C819F1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0A" w:rsidRPr="00C036D7" w:rsidRDefault="00C819F1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C819F1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0A" w:rsidRPr="00C036D7" w:rsidRDefault="00B7570A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819F1" w:rsidRPr="00172B63" w:rsidTr="00C819F1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9F1" w:rsidRPr="00C036D7" w:rsidRDefault="00C819F1" w:rsidP="00C81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036D7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Раздел 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  <w:r w:rsidRPr="00C036D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036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Итоговое занятие- 3 часа</w:t>
            </w:r>
          </w:p>
        </w:tc>
      </w:tr>
      <w:tr w:rsidR="00C819F1" w:rsidRPr="00172B63" w:rsidTr="00C819F1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9F1" w:rsidRPr="00C036D7" w:rsidRDefault="00CC6BAF" w:rsidP="00CC6B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1" w:rsidRPr="00C036D7" w:rsidRDefault="00C819F1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36D7">
              <w:rPr>
                <w:rFonts w:ascii="Arial" w:hAnsi="Arial" w:cs="Arial"/>
                <w:color w:val="000000" w:themeColor="text1"/>
                <w:sz w:val="24"/>
                <w:szCs w:val="24"/>
              </w:rPr>
              <w:t>«Мы жители Сладковского района»(итоговая аттестация)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9F1" w:rsidRPr="00C036D7" w:rsidRDefault="00C819F1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9F1" w:rsidRPr="00C036D7" w:rsidRDefault="00C819F1" w:rsidP="00B757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9F1" w:rsidRPr="00C036D7" w:rsidRDefault="00C819F1" w:rsidP="00C81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Квест</w:t>
            </w:r>
            <w:r w:rsidR="00A000A1" w:rsidRPr="00C036D7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(совместно с родителями)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9F1" w:rsidRPr="00C036D7" w:rsidRDefault="00C819F1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6BAF" w:rsidRPr="00172B63" w:rsidTr="008B64CC">
        <w:trPr>
          <w:trHeight w:val="273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AF" w:rsidRPr="00C036D7" w:rsidRDefault="00CC6BAF" w:rsidP="00B757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036D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ИТОГО:                                                       2</w:t>
            </w:r>
            <w:r w:rsidR="00A0042D" w:rsidRPr="00C036D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</w:t>
            </w:r>
            <w:r w:rsidRPr="00C036D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  4</w:t>
            </w:r>
            <w:r w:rsidR="00942A06" w:rsidRPr="00C036D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DD3AE2" w:rsidRPr="00DD3AE2" w:rsidRDefault="00DD3AE2" w:rsidP="00DD3AE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6"/>
          <w:szCs w:val="26"/>
        </w:rPr>
      </w:pPr>
    </w:p>
    <w:p w:rsidR="00DD3AE2" w:rsidRDefault="00873DEA" w:rsidP="00DD3A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 w:themeColor="text1"/>
          <w:sz w:val="26"/>
          <w:szCs w:val="26"/>
        </w:rPr>
      </w:pPr>
      <w:r w:rsidRPr="00873DEA">
        <w:rPr>
          <w:rFonts w:ascii="Arial" w:hAnsi="Arial" w:cs="Arial"/>
          <w:b/>
          <w:iCs/>
          <w:color w:val="000000" w:themeColor="text1"/>
          <w:sz w:val="26"/>
          <w:szCs w:val="26"/>
          <w:lang w:val="en-US"/>
        </w:rPr>
        <w:t>VI</w:t>
      </w:r>
      <w:r w:rsidR="00DD3AE2" w:rsidRPr="00873DEA">
        <w:rPr>
          <w:rFonts w:ascii="Arial" w:hAnsi="Arial" w:cs="Arial"/>
          <w:b/>
          <w:iCs/>
          <w:color w:val="000000" w:themeColor="text1"/>
          <w:sz w:val="26"/>
          <w:szCs w:val="26"/>
        </w:rPr>
        <w:t>.СОДЕРЖАНИЕ ПРОГРАММЫ</w:t>
      </w:r>
    </w:p>
    <w:p w:rsidR="00873DEA" w:rsidRDefault="00873DEA" w:rsidP="00DD3A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 w:themeColor="text1"/>
          <w:sz w:val="26"/>
          <w:szCs w:val="26"/>
        </w:rPr>
      </w:pPr>
    </w:p>
    <w:p w:rsidR="00873DEA" w:rsidRDefault="00873DEA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6"/>
          <w:szCs w:val="26"/>
        </w:rPr>
      </w:pPr>
      <w:r>
        <w:rPr>
          <w:rFonts w:ascii="Arial" w:hAnsi="Arial" w:cs="Arial"/>
          <w:b/>
          <w:iCs/>
          <w:color w:val="000000" w:themeColor="text1"/>
          <w:sz w:val="26"/>
          <w:szCs w:val="26"/>
        </w:rPr>
        <w:t xml:space="preserve">Вводное занятие - 2 часа. </w:t>
      </w:r>
      <w:r w:rsidRPr="00873DEA">
        <w:rPr>
          <w:rFonts w:ascii="Arial" w:hAnsi="Arial" w:cs="Arial"/>
          <w:bCs/>
          <w:iCs/>
          <w:color w:val="000000" w:themeColor="text1"/>
          <w:sz w:val="26"/>
          <w:szCs w:val="26"/>
        </w:rPr>
        <w:t xml:space="preserve">Инструктаж по технике безопасности во врем проведения занятий. Знакомство с направлениями деятельности кружка «История родного края». Фото и видео работы кружка за прошлые годы.  </w:t>
      </w:r>
      <w:r w:rsidR="00C036D7">
        <w:rPr>
          <w:rFonts w:ascii="Arial" w:hAnsi="Arial" w:cs="Arial"/>
          <w:bCs/>
          <w:i/>
          <w:color w:val="000000" w:themeColor="text1"/>
          <w:sz w:val="26"/>
          <w:szCs w:val="26"/>
        </w:rPr>
        <w:t>Понятия</w:t>
      </w:r>
      <w:r w:rsidRPr="00873DEA">
        <w:rPr>
          <w:rFonts w:ascii="Arial" w:hAnsi="Arial" w:cs="Arial"/>
          <w:bCs/>
          <w:i/>
          <w:color w:val="000000" w:themeColor="text1"/>
          <w:sz w:val="26"/>
          <w:szCs w:val="26"/>
        </w:rPr>
        <w:t>:</w:t>
      </w:r>
      <w:r w:rsidRPr="00873DEA">
        <w:rPr>
          <w:rFonts w:ascii="Arial" w:hAnsi="Arial" w:cs="Arial"/>
          <w:bCs/>
          <w:iCs/>
          <w:color w:val="000000" w:themeColor="text1"/>
          <w:sz w:val="26"/>
          <w:szCs w:val="26"/>
        </w:rPr>
        <w:t xml:space="preserve"> Родина, край, область, патриотизм, нравственность. </w:t>
      </w:r>
    </w:p>
    <w:p w:rsidR="00D110A3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172B63">
        <w:rPr>
          <w:rFonts w:ascii="Arial" w:hAnsi="Arial" w:cs="Arial"/>
          <w:b/>
          <w:bCs/>
          <w:color w:val="000000" w:themeColor="text1"/>
          <w:sz w:val="26"/>
          <w:szCs w:val="26"/>
        </w:rPr>
        <w:t>Экономико-географическое положение Сладковского района- 2 часа.</w:t>
      </w:r>
    </w:p>
    <w:p w:rsidR="00D110A3" w:rsidRPr="00D110A3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110A3">
        <w:rPr>
          <w:rFonts w:ascii="Arial" w:hAnsi="Arial" w:cs="Arial"/>
          <w:color w:val="000000" w:themeColor="text1"/>
          <w:sz w:val="26"/>
          <w:szCs w:val="26"/>
        </w:rPr>
        <w:t>Определение географического положения Сладковского района, площадь, границы, протяженность, соседи, уникальность.</w:t>
      </w:r>
    </w:p>
    <w:p w:rsidR="00D110A3" w:rsidRPr="00D110A3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110A3">
        <w:rPr>
          <w:rFonts w:ascii="Arial" w:hAnsi="Arial" w:cs="Arial"/>
          <w:i/>
          <w:iCs/>
          <w:color w:val="000000" w:themeColor="text1"/>
          <w:sz w:val="26"/>
          <w:szCs w:val="26"/>
        </w:rPr>
        <w:t>Понятия: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географическое положение, крайние точки, соседи.</w:t>
      </w:r>
    </w:p>
    <w:p w:rsidR="00D110A3" w:rsidRPr="00D110A3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Практика: </w:t>
      </w:r>
      <w:r w:rsidRPr="00D110A3">
        <w:rPr>
          <w:rFonts w:ascii="Arial" w:hAnsi="Arial" w:cs="Arial"/>
          <w:color w:val="000000" w:themeColor="text1"/>
          <w:sz w:val="26"/>
          <w:szCs w:val="26"/>
        </w:rPr>
        <w:t>работа с картой Сладковского района, литературой в библиотечном фонде.</w:t>
      </w:r>
    </w:p>
    <w:p w:rsidR="00D110A3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172B63">
        <w:rPr>
          <w:rFonts w:ascii="Arial" w:hAnsi="Arial" w:cs="Arial"/>
          <w:b/>
          <w:color w:val="000000" w:themeColor="text1"/>
          <w:sz w:val="26"/>
          <w:szCs w:val="26"/>
        </w:rPr>
        <w:t>Административно-территориальное деление. Сладковский район.-2 часа</w:t>
      </w:r>
    </w:p>
    <w:p w:rsidR="00873DEA" w:rsidRPr="00873DEA" w:rsidRDefault="00873DEA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72B63">
        <w:rPr>
          <w:rFonts w:ascii="Arial" w:hAnsi="Arial" w:cs="Arial"/>
          <w:b/>
          <w:bCs/>
          <w:color w:val="000000" w:themeColor="text1"/>
          <w:sz w:val="26"/>
          <w:szCs w:val="26"/>
        </w:rPr>
        <w:t>Экономико-географическое положение Сладковского района- 2 часа.</w:t>
      </w:r>
      <w:r w:rsidRPr="00873DEA">
        <w:rPr>
          <w:rFonts w:ascii="Arial" w:hAnsi="Arial" w:cs="Arial"/>
          <w:color w:val="000000" w:themeColor="text1"/>
          <w:sz w:val="26"/>
          <w:szCs w:val="26"/>
        </w:rPr>
        <w:t>Изучение на основе источников информации (атлас Тюменской области) изменение территориального деления Сладковского (Маслянского) района на протяжении многих лет.</w:t>
      </w:r>
    </w:p>
    <w:p w:rsidR="00873DEA" w:rsidRDefault="00873DEA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73DEA">
        <w:rPr>
          <w:rFonts w:ascii="Arial" w:hAnsi="Arial" w:cs="Arial"/>
          <w:i/>
          <w:iCs/>
          <w:color w:val="000000" w:themeColor="text1"/>
          <w:sz w:val="26"/>
          <w:szCs w:val="26"/>
        </w:rPr>
        <w:t>Понятия:</w:t>
      </w:r>
      <w:r w:rsidRPr="00873DEA">
        <w:rPr>
          <w:rFonts w:ascii="Arial" w:hAnsi="Arial" w:cs="Arial"/>
          <w:color w:val="000000" w:themeColor="text1"/>
          <w:sz w:val="26"/>
          <w:szCs w:val="26"/>
        </w:rPr>
        <w:t xml:space="preserve"> административно-территориальное деление, район, субъект</w:t>
      </w:r>
      <w:r w:rsidR="00D110A3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D110A3" w:rsidRPr="00D110A3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110A3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Практика: </w:t>
      </w:r>
      <w:r>
        <w:rPr>
          <w:rFonts w:ascii="Arial" w:hAnsi="Arial" w:cs="Arial"/>
          <w:color w:val="000000" w:themeColor="text1"/>
          <w:sz w:val="26"/>
          <w:szCs w:val="26"/>
        </w:rPr>
        <w:t>работа с атласом Тюменской области.</w:t>
      </w:r>
    </w:p>
    <w:p w:rsidR="00C276B5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48729C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Предание старины далекой - 4 часа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.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Знакомство с историей возникновение Сладковской волости, чтение отрывков из книги Малышева В.Н. «Земля Сладковская». Первые поселенцы в Сладковской волости.</w:t>
      </w:r>
    </w:p>
    <w:p w:rsidR="00D110A3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i/>
          <w:iCs/>
          <w:color w:val="000000" w:themeColor="text1"/>
          <w:sz w:val="26"/>
          <w:szCs w:val="26"/>
        </w:rPr>
        <w:t xml:space="preserve">Понятия: </w:t>
      </w:r>
      <w:r w:rsidRPr="00D110A3">
        <w:rPr>
          <w:rFonts w:ascii="Arial" w:hAnsi="Arial" w:cs="Arial"/>
          <w:bCs/>
          <w:color w:val="000000" w:themeColor="text1"/>
          <w:sz w:val="26"/>
          <w:szCs w:val="26"/>
        </w:rPr>
        <w:t>волость</w:t>
      </w:r>
    </w:p>
    <w:p w:rsidR="00D110A3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110A3">
        <w:rPr>
          <w:rFonts w:ascii="Arial" w:hAnsi="Arial" w:cs="Arial"/>
          <w:bCs/>
          <w:i/>
          <w:iCs/>
          <w:color w:val="000000" w:themeColor="text1"/>
          <w:sz w:val="26"/>
          <w:szCs w:val="26"/>
        </w:rPr>
        <w:t>Практика: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интерактивный тест по результатам изучения темы.</w:t>
      </w:r>
    </w:p>
    <w:p w:rsidR="00D110A3" w:rsidRPr="008B64CC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48729C">
        <w:rPr>
          <w:rFonts w:ascii="Arial" w:hAnsi="Arial" w:cs="Arial"/>
          <w:b/>
          <w:color w:val="000000" w:themeColor="text1"/>
          <w:sz w:val="26"/>
          <w:szCs w:val="26"/>
        </w:rPr>
        <w:t>История деревень Сладковской волости - 1</w:t>
      </w:r>
      <w:r>
        <w:rPr>
          <w:rFonts w:ascii="Arial" w:hAnsi="Arial" w:cs="Arial"/>
          <w:b/>
          <w:color w:val="000000" w:themeColor="text1"/>
          <w:sz w:val="26"/>
          <w:szCs w:val="26"/>
        </w:rPr>
        <w:t>0</w:t>
      </w:r>
      <w:r w:rsidRPr="0048729C">
        <w:rPr>
          <w:rFonts w:ascii="Arial" w:hAnsi="Arial" w:cs="Arial"/>
          <w:b/>
          <w:color w:val="000000" w:themeColor="text1"/>
          <w:sz w:val="26"/>
          <w:szCs w:val="26"/>
        </w:rPr>
        <w:t xml:space="preserve"> часов.</w:t>
      </w:r>
      <w:r w:rsidRPr="008B64CC">
        <w:rPr>
          <w:rFonts w:ascii="Arial" w:hAnsi="Arial" w:cs="Arial"/>
          <w:bCs/>
          <w:color w:val="000000" w:themeColor="text1"/>
          <w:sz w:val="26"/>
          <w:szCs w:val="26"/>
        </w:rPr>
        <w:t>Образование первых деревень Сладковского волости. Курские переселенцы. Образование деревень в советский период. Столыпинская колонизация. История появления станции Маслянской. Поселки советских времен.</w:t>
      </w:r>
    </w:p>
    <w:p w:rsidR="00D110A3" w:rsidRPr="008B64CC" w:rsidRDefault="00D110A3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6"/>
          <w:szCs w:val="26"/>
        </w:rPr>
      </w:pPr>
      <w:r w:rsidRPr="008B64CC">
        <w:rPr>
          <w:rFonts w:ascii="Arial" w:hAnsi="Arial" w:cs="Arial"/>
          <w:bCs/>
          <w:i/>
          <w:iCs/>
          <w:color w:val="000000" w:themeColor="text1"/>
          <w:sz w:val="26"/>
          <w:szCs w:val="26"/>
        </w:rPr>
        <w:t>Понятия:</w:t>
      </w:r>
      <w:r w:rsidR="008B64CC" w:rsidRPr="008B64CC">
        <w:rPr>
          <w:rFonts w:ascii="Arial" w:hAnsi="Arial" w:cs="Arial"/>
          <w:bCs/>
          <w:color w:val="000000" w:themeColor="text1"/>
          <w:sz w:val="26"/>
          <w:szCs w:val="26"/>
        </w:rPr>
        <w:t>С</w:t>
      </w:r>
      <w:r w:rsidRPr="008B64CC">
        <w:rPr>
          <w:rFonts w:ascii="Arial" w:hAnsi="Arial" w:cs="Arial"/>
          <w:bCs/>
          <w:color w:val="000000" w:themeColor="text1"/>
          <w:sz w:val="26"/>
          <w:szCs w:val="26"/>
        </w:rPr>
        <w:t>толыпин, колонизация, реформа, переселенцы, Советский Союз</w:t>
      </w:r>
    </w:p>
    <w:p w:rsidR="00C276B5" w:rsidRDefault="008B64CC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6"/>
          <w:szCs w:val="26"/>
        </w:rPr>
      </w:pPr>
      <w:r w:rsidRPr="008B64CC">
        <w:rPr>
          <w:rFonts w:ascii="Arial" w:hAnsi="Arial" w:cs="Arial"/>
          <w:bCs/>
          <w:i/>
          <w:color w:val="000000" w:themeColor="text1"/>
          <w:sz w:val="26"/>
          <w:szCs w:val="26"/>
        </w:rPr>
        <w:t>Практика:</w:t>
      </w:r>
      <w:r w:rsidRPr="008B64CC">
        <w:rPr>
          <w:rFonts w:ascii="Arial" w:hAnsi="Arial" w:cs="Arial"/>
          <w:bCs/>
          <w:iCs/>
          <w:color w:val="000000" w:themeColor="text1"/>
          <w:sz w:val="26"/>
          <w:szCs w:val="26"/>
        </w:rPr>
        <w:t>интерактивная ирга по результатам изученной темы.</w:t>
      </w:r>
    </w:p>
    <w:p w:rsidR="008B64CC" w:rsidRDefault="008B64CC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C74ABD">
        <w:rPr>
          <w:rFonts w:ascii="Arial" w:hAnsi="Arial" w:cs="Arial"/>
          <w:b/>
          <w:color w:val="000000" w:themeColor="text1"/>
          <w:sz w:val="26"/>
          <w:szCs w:val="26"/>
        </w:rPr>
        <w:t>Природное наследие Сладковского района – 26 часов.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Рельеф местности. Климат территории Сладковского района. Флора и фауна Сладковского района. Озера Сладковского района. Охраняемые территории и памятники природы Сладковского района. Красная книга Сладковского района.</w:t>
      </w:r>
    </w:p>
    <w:p w:rsidR="008B64CC" w:rsidRPr="008B64CC" w:rsidRDefault="008B64CC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i/>
          <w:iCs/>
          <w:color w:val="000000" w:themeColor="text1"/>
          <w:sz w:val="26"/>
          <w:szCs w:val="26"/>
        </w:rPr>
        <w:t xml:space="preserve">Понятия: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рельеф, климат, флора, фауна, озеро, заповедник, заказник, памятник природы, Красная книга.</w:t>
      </w:r>
    </w:p>
    <w:p w:rsidR="008B64CC" w:rsidRPr="008B64CC" w:rsidRDefault="008B64CC" w:rsidP="008B6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i/>
          <w:iCs/>
          <w:color w:val="000000" w:themeColor="text1"/>
          <w:sz w:val="26"/>
          <w:szCs w:val="26"/>
        </w:rPr>
        <w:t xml:space="preserve">Практика: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работа с контурными картами, работа с определителями растений и животных, работа с энциклопедиями, зрительный тест, создание Красной книги(презентация).</w:t>
      </w:r>
    </w:p>
    <w:p w:rsidR="00C276B5" w:rsidRDefault="008B64CC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B7570A">
        <w:rPr>
          <w:rFonts w:ascii="Arial" w:hAnsi="Arial" w:cs="Arial"/>
          <w:b/>
          <w:color w:val="000000" w:themeColor="text1"/>
          <w:sz w:val="26"/>
          <w:szCs w:val="26"/>
        </w:rPr>
        <w:t xml:space="preserve">Памятники истории на территории Сладковского района – </w:t>
      </w:r>
      <w:r w:rsidRPr="00CC6BAF">
        <w:rPr>
          <w:rFonts w:ascii="Arial" w:hAnsi="Arial" w:cs="Arial"/>
          <w:b/>
          <w:bCs/>
          <w:sz w:val="26"/>
          <w:szCs w:val="26"/>
        </w:rPr>
        <w:t>8 часов.</w:t>
      </w:r>
    </w:p>
    <w:p w:rsidR="008B64CC" w:rsidRDefault="008B64CC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B64CC">
        <w:rPr>
          <w:rFonts w:ascii="Arial" w:hAnsi="Arial" w:cs="Arial"/>
          <w:sz w:val="26"/>
          <w:szCs w:val="26"/>
        </w:rPr>
        <w:t>История появления церкви в Сладковском районе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Pr="00B7570A">
        <w:rPr>
          <w:rFonts w:ascii="Arial" w:hAnsi="Arial" w:cs="Arial"/>
          <w:color w:val="000000" w:themeColor="text1"/>
          <w:sz w:val="26"/>
          <w:szCs w:val="26"/>
        </w:rPr>
        <w:t>Объекты культурного наследия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Сладковского района,</w:t>
      </w:r>
      <w:r w:rsidRPr="00B7570A">
        <w:rPr>
          <w:rFonts w:ascii="Arial" w:hAnsi="Arial" w:cs="Arial"/>
          <w:color w:val="000000" w:themeColor="text1"/>
          <w:sz w:val="26"/>
          <w:szCs w:val="26"/>
        </w:rPr>
        <w:t xml:space="preserve"> включенные в Единый государственный реестр культурного наследия Российской Федерации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  <w:r w:rsidRPr="00B7570A">
        <w:rPr>
          <w:rFonts w:ascii="Arial" w:hAnsi="Arial" w:cs="Arial"/>
          <w:color w:val="000000" w:themeColor="text1"/>
          <w:sz w:val="26"/>
          <w:szCs w:val="26"/>
        </w:rPr>
        <w:t>Памятники воинам Великой Отечественной войны в поселениях Сладковского района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8B64CC" w:rsidRDefault="008B64CC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B64CC">
        <w:rPr>
          <w:rFonts w:ascii="Arial" w:hAnsi="Arial" w:cs="Arial"/>
          <w:i/>
          <w:iCs/>
          <w:color w:val="000000" w:themeColor="text1"/>
          <w:sz w:val="26"/>
          <w:szCs w:val="26"/>
        </w:rPr>
        <w:t>Понятия: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церковь, реестр, культурное наследие, памятник.</w:t>
      </w:r>
    </w:p>
    <w:p w:rsidR="008B64CC" w:rsidRDefault="008B64CC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B64CC">
        <w:rPr>
          <w:rFonts w:ascii="Arial" w:hAnsi="Arial" w:cs="Arial"/>
          <w:i/>
          <w:iCs/>
          <w:color w:val="000000" w:themeColor="text1"/>
          <w:sz w:val="26"/>
          <w:szCs w:val="26"/>
        </w:rPr>
        <w:t>Практика: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уборка у памятника.</w:t>
      </w:r>
    </w:p>
    <w:p w:rsidR="008B64CC" w:rsidRDefault="008B64CC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7570A">
        <w:rPr>
          <w:rFonts w:ascii="Arial" w:hAnsi="Arial" w:cs="Arial"/>
          <w:b/>
          <w:color w:val="000000" w:themeColor="text1"/>
          <w:sz w:val="26"/>
          <w:szCs w:val="26"/>
        </w:rPr>
        <w:t>Люди и судьбы - 8 часов.</w:t>
      </w:r>
    </w:p>
    <w:p w:rsidR="008B64CC" w:rsidRDefault="008B64CC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7570A">
        <w:rPr>
          <w:rFonts w:ascii="Arial" w:hAnsi="Arial" w:cs="Arial"/>
          <w:color w:val="000000" w:themeColor="text1"/>
          <w:sz w:val="26"/>
          <w:szCs w:val="26"/>
        </w:rPr>
        <w:lastRenderedPageBreak/>
        <w:t>Известные земляки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Сладковского района.</w:t>
      </w:r>
      <w:r w:rsidRPr="00B7570A">
        <w:rPr>
          <w:rFonts w:ascii="Arial" w:hAnsi="Arial" w:cs="Arial"/>
          <w:color w:val="000000" w:themeColor="text1"/>
          <w:sz w:val="26"/>
          <w:szCs w:val="26"/>
        </w:rPr>
        <w:t>Почетные граждане Сладковского района</w:t>
      </w:r>
      <w:r w:rsidR="00932B80">
        <w:rPr>
          <w:rFonts w:ascii="Arial" w:hAnsi="Arial" w:cs="Arial"/>
          <w:color w:val="000000" w:themeColor="text1"/>
          <w:sz w:val="26"/>
          <w:szCs w:val="26"/>
        </w:rPr>
        <w:t>.</w:t>
      </w:r>
      <w:r w:rsidRPr="00B7570A">
        <w:rPr>
          <w:rFonts w:ascii="Arial" w:hAnsi="Arial" w:cs="Arial"/>
          <w:color w:val="000000" w:themeColor="text1"/>
          <w:sz w:val="26"/>
          <w:szCs w:val="26"/>
        </w:rPr>
        <w:t>Заслуженные люди Сладковского района.Фольклор и обрядовое наследие народов Сладковского района</w:t>
      </w:r>
      <w:r w:rsidR="00932B80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932B80" w:rsidRPr="00932B80" w:rsidRDefault="00932B80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Понятия: </w:t>
      </w:r>
      <w:r>
        <w:rPr>
          <w:rFonts w:ascii="Arial" w:hAnsi="Arial" w:cs="Arial"/>
          <w:color w:val="000000" w:themeColor="text1"/>
          <w:sz w:val="26"/>
          <w:szCs w:val="26"/>
        </w:rPr>
        <w:t>почетный гражданин, фольклор.</w:t>
      </w:r>
    </w:p>
    <w:p w:rsidR="00932B80" w:rsidRPr="00932B80" w:rsidRDefault="00932B80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Практика: </w:t>
      </w:r>
      <w:r>
        <w:rPr>
          <w:rFonts w:ascii="Arial" w:hAnsi="Arial" w:cs="Arial"/>
          <w:color w:val="000000" w:themeColor="text1"/>
          <w:sz w:val="26"/>
          <w:szCs w:val="26"/>
        </w:rPr>
        <w:t>интерактивные занятия в музее «Музей в чемодане», квест.</w:t>
      </w:r>
    </w:p>
    <w:p w:rsidR="008B64CC" w:rsidRDefault="00932B80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819F1">
        <w:rPr>
          <w:rFonts w:ascii="Arial" w:hAnsi="Arial" w:cs="Arial"/>
          <w:b/>
          <w:color w:val="000000" w:themeColor="text1"/>
          <w:sz w:val="26"/>
          <w:szCs w:val="26"/>
        </w:rPr>
        <w:t>Туристический потенциал Сладковского района - 3 часа</w:t>
      </w:r>
    </w:p>
    <w:p w:rsidR="008B64CC" w:rsidRDefault="00932B80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Создание т</w:t>
      </w:r>
      <w:r w:rsidRPr="00C819F1">
        <w:rPr>
          <w:rFonts w:ascii="Arial" w:hAnsi="Arial" w:cs="Arial"/>
          <w:color w:val="000000" w:themeColor="text1"/>
          <w:sz w:val="26"/>
          <w:szCs w:val="26"/>
        </w:rPr>
        <w:t>уристически</w:t>
      </w:r>
      <w:r>
        <w:rPr>
          <w:rFonts w:ascii="Arial" w:hAnsi="Arial" w:cs="Arial"/>
          <w:color w:val="000000" w:themeColor="text1"/>
          <w:sz w:val="26"/>
          <w:szCs w:val="26"/>
        </w:rPr>
        <w:t>х</w:t>
      </w:r>
      <w:r w:rsidRPr="00C819F1">
        <w:rPr>
          <w:rFonts w:ascii="Arial" w:hAnsi="Arial" w:cs="Arial"/>
          <w:color w:val="000000" w:themeColor="text1"/>
          <w:sz w:val="26"/>
          <w:szCs w:val="26"/>
        </w:rPr>
        <w:t xml:space="preserve"> маршрут</w:t>
      </w:r>
      <w:r>
        <w:rPr>
          <w:rFonts w:ascii="Arial" w:hAnsi="Arial" w:cs="Arial"/>
          <w:color w:val="000000" w:themeColor="text1"/>
          <w:sz w:val="26"/>
          <w:szCs w:val="26"/>
        </w:rPr>
        <w:t>ов</w:t>
      </w:r>
      <w:r w:rsidRPr="00C819F1">
        <w:rPr>
          <w:rFonts w:ascii="Arial" w:hAnsi="Arial" w:cs="Arial"/>
          <w:color w:val="000000" w:themeColor="text1"/>
          <w:sz w:val="26"/>
          <w:szCs w:val="26"/>
        </w:rPr>
        <w:t xml:space="preserve"> по территории Сладковского района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932B80" w:rsidRPr="00932B80" w:rsidRDefault="00932B80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Понятия: </w:t>
      </w:r>
      <w:r>
        <w:rPr>
          <w:rFonts w:ascii="Arial" w:hAnsi="Arial" w:cs="Arial"/>
          <w:color w:val="000000" w:themeColor="text1"/>
          <w:sz w:val="26"/>
          <w:szCs w:val="26"/>
        </w:rPr>
        <w:t>маршрут.</w:t>
      </w:r>
    </w:p>
    <w:p w:rsidR="00932B80" w:rsidRDefault="00932B80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Практика: </w:t>
      </w:r>
      <w:r>
        <w:rPr>
          <w:rFonts w:ascii="Arial" w:hAnsi="Arial" w:cs="Arial"/>
          <w:color w:val="000000" w:themeColor="text1"/>
          <w:sz w:val="26"/>
          <w:szCs w:val="26"/>
        </w:rPr>
        <w:t>создание туристического маршрута по Сладковскому району.</w:t>
      </w:r>
    </w:p>
    <w:p w:rsidR="00932B80" w:rsidRPr="00932B80" w:rsidRDefault="00932B80" w:rsidP="00C32FB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C819F1">
        <w:rPr>
          <w:rFonts w:ascii="Arial" w:hAnsi="Arial" w:cs="Arial"/>
          <w:b/>
          <w:color w:val="000000" w:themeColor="text1"/>
          <w:sz w:val="26"/>
          <w:szCs w:val="26"/>
        </w:rPr>
        <w:t>Итоговое занятие- 3 часа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. </w:t>
      </w:r>
      <w:r w:rsidRPr="00932B80">
        <w:rPr>
          <w:rFonts w:ascii="Arial" w:hAnsi="Arial" w:cs="Arial"/>
          <w:bCs/>
          <w:color w:val="000000" w:themeColor="text1"/>
          <w:sz w:val="26"/>
          <w:szCs w:val="26"/>
        </w:rPr>
        <w:t>Обобщение изученного материала в течении года. Квест: «Мы жители сладковского района».</w:t>
      </w:r>
    </w:p>
    <w:p w:rsidR="00DD3AE2" w:rsidRPr="00C036D7" w:rsidRDefault="00932B80" w:rsidP="00C036D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32B80">
        <w:rPr>
          <w:rFonts w:ascii="Arial" w:hAnsi="Arial" w:cs="Arial"/>
          <w:bCs/>
          <w:i/>
          <w:iCs/>
          <w:color w:val="000000" w:themeColor="text1"/>
          <w:sz w:val="26"/>
          <w:szCs w:val="26"/>
        </w:rPr>
        <w:t>Практика: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квест.</w:t>
      </w:r>
    </w:p>
    <w:p w:rsidR="00DD3AE2" w:rsidRPr="00DD3AE2" w:rsidRDefault="00873DEA" w:rsidP="004D012F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VII</w:t>
      </w:r>
      <w:r w:rsidR="00DD3AE2" w:rsidRPr="00DD3AE2">
        <w:rPr>
          <w:rFonts w:ascii="Arial" w:hAnsi="Arial" w:cs="Arial"/>
          <w:b/>
          <w:sz w:val="26"/>
          <w:szCs w:val="26"/>
        </w:rPr>
        <w:t>. ОЦЕНОЧНЫЕИМЕТОДИЧЕСКИЕМАТЕРИАЛЫ</w:t>
      </w:r>
    </w:p>
    <w:p w:rsidR="00DD3AE2" w:rsidRPr="00DD3AE2" w:rsidRDefault="00DD3AE2" w:rsidP="00C32F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DD3AE2">
        <w:rPr>
          <w:rFonts w:ascii="Arial" w:hAnsi="Arial" w:cs="Arial"/>
          <w:b/>
          <w:bCs/>
          <w:i/>
          <w:sz w:val="26"/>
          <w:szCs w:val="26"/>
        </w:rPr>
        <w:t>Оценочные материалы</w:t>
      </w:r>
    </w:p>
    <w:p w:rsidR="00DD3AE2" w:rsidRPr="00DD3AE2" w:rsidRDefault="00DD3AE2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DD3AE2">
        <w:rPr>
          <w:rFonts w:ascii="Arial" w:hAnsi="Arial" w:cs="Arial"/>
          <w:iCs/>
          <w:sz w:val="26"/>
          <w:szCs w:val="26"/>
        </w:rPr>
        <w:t>Текущий контроль осуществляется в течение всего учебного года</w:t>
      </w:r>
      <w:r w:rsidR="00932B80">
        <w:rPr>
          <w:rFonts w:ascii="Arial" w:hAnsi="Arial" w:cs="Arial"/>
          <w:iCs/>
          <w:sz w:val="26"/>
          <w:szCs w:val="26"/>
        </w:rPr>
        <w:t xml:space="preserve">. </w:t>
      </w:r>
      <w:r w:rsidRPr="00DD3AE2">
        <w:rPr>
          <w:rFonts w:ascii="Arial" w:hAnsi="Arial" w:cs="Arial"/>
          <w:iCs/>
          <w:sz w:val="26"/>
          <w:szCs w:val="26"/>
        </w:rPr>
        <w:t>Педагог дополнительного образования (тренер-преподаватель) осуществляет качественнуюоценку результатов обучения по 4-бальной системе.</w:t>
      </w:r>
    </w:p>
    <w:p w:rsidR="00DD3AE2" w:rsidRPr="00DD3AE2" w:rsidRDefault="00DD3AE2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DD3AE2">
        <w:rPr>
          <w:rFonts w:ascii="Arial" w:hAnsi="Arial" w:cs="Arial"/>
          <w:iCs/>
          <w:sz w:val="26"/>
          <w:szCs w:val="26"/>
        </w:rPr>
        <w:t>Формы текущего контроля</w:t>
      </w:r>
      <w:r w:rsidR="00932B80">
        <w:rPr>
          <w:rFonts w:ascii="Arial" w:hAnsi="Arial" w:cs="Arial"/>
          <w:iCs/>
          <w:sz w:val="26"/>
          <w:szCs w:val="26"/>
        </w:rPr>
        <w:t xml:space="preserve">: викторина, квест, презентация, </w:t>
      </w:r>
      <w:r w:rsidR="001A2C0D">
        <w:rPr>
          <w:rFonts w:ascii="Arial" w:hAnsi="Arial" w:cs="Arial"/>
          <w:iCs/>
          <w:sz w:val="26"/>
          <w:szCs w:val="26"/>
        </w:rPr>
        <w:t xml:space="preserve">эссе, </w:t>
      </w:r>
      <w:r w:rsidR="006603E7">
        <w:rPr>
          <w:rFonts w:ascii="Arial" w:hAnsi="Arial" w:cs="Arial"/>
          <w:iCs/>
          <w:sz w:val="26"/>
          <w:szCs w:val="26"/>
        </w:rPr>
        <w:t>участие в беседе, создание проекта, участие в конкурсах различных уровней.</w:t>
      </w:r>
    </w:p>
    <w:p w:rsidR="006603E7" w:rsidRPr="00C32FB1" w:rsidRDefault="00DD3AE2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DD3AE2">
        <w:rPr>
          <w:rFonts w:ascii="Arial" w:hAnsi="Arial" w:cs="Arial"/>
          <w:iCs/>
          <w:sz w:val="26"/>
          <w:szCs w:val="26"/>
        </w:rPr>
        <w:t>Промежуточная (годовая) аттестация проводится один раз в году в конце учебного года, осуществляется в форме</w:t>
      </w:r>
      <w:r w:rsidR="006603E7">
        <w:rPr>
          <w:rFonts w:ascii="Arial" w:hAnsi="Arial" w:cs="Arial"/>
          <w:iCs/>
          <w:sz w:val="26"/>
          <w:szCs w:val="26"/>
        </w:rPr>
        <w:t>:</w:t>
      </w:r>
      <w:r w:rsidR="006603E7" w:rsidRPr="006603E7">
        <w:rPr>
          <w:rFonts w:ascii="Arial" w:hAnsi="Arial" w:cs="Arial"/>
          <w:i/>
          <w:color w:val="000000" w:themeColor="text1"/>
          <w:sz w:val="26"/>
          <w:szCs w:val="26"/>
        </w:rPr>
        <w:t>квеста</w:t>
      </w:r>
      <w:r w:rsidR="006603E7">
        <w:rPr>
          <w:rFonts w:ascii="Arial" w:hAnsi="Arial" w:cs="Arial"/>
          <w:i/>
          <w:color w:val="000000" w:themeColor="text1"/>
          <w:sz w:val="26"/>
          <w:szCs w:val="26"/>
        </w:rPr>
        <w:t xml:space="preserve"> и листа участия члена кружка в конкурсах и мероприятиях туристско-краеведческой направленности в течении года.</w:t>
      </w:r>
      <w:r w:rsidR="006603E7" w:rsidRPr="006603E7">
        <w:rPr>
          <w:rFonts w:ascii="Arial" w:hAnsi="Arial" w:cs="Arial"/>
          <w:b/>
          <w:i/>
          <w:color w:val="000000" w:themeColor="text1"/>
          <w:sz w:val="26"/>
          <w:szCs w:val="26"/>
        </w:rPr>
        <w:t>(Приложение 1, 2,3)</w:t>
      </w:r>
    </w:p>
    <w:p w:rsidR="00DD3AE2" w:rsidRPr="00DD3AE2" w:rsidRDefault="00DD3AE2" w:rsidP="00C32FB1">
      <w:pPr>
        <w:spacing w:line="36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DD3AE2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DD3AE2" w:rsidRDefault="00DD3AE2" w:rsidP="00C32FB1">
      <w:pPr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- журнал посещаемости;</w:t>
      </w:r>
    </w:p>
    <w:p w:rsidR="00932B80" w:rsidRPr="00DD3AE2" w:rsidRDefault="00932B80" w:rsidP="00C32FB1">
      <w:pPr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индивидуальный лист участия в конкурсах и мероприятиях туристско-краеведческой направленности;</w:t>
      </w:r>
    </w:p>
    <w:p w:rsidR="00DD3AE2" w:rsidRPr="00DD3AE2" w:rsidRDefault="00DD3AE2" w:rsidP="00C32FB1">
      <w:pPr>
        <w:spacing w:line="360" w:lineRule="auto"/>
        <w:ind w:firstLine="709"/>
        <w:contextualSpacing/>
        <w:jc w:val="both"/>
        <w:rPr>
          <w:rFonts w:ascii="Arial" w:hAnsi="Arial" w:cs="Arial"/>
          <w:color w:val="00B050"/>
          <w:sz w:val="26"/>
          <w:szCs w:val="26"/>
        </w:rPr>
      </w:pPr>
      <w:r w:rsidRPr="00DD3AE2">
        <w:rPr>
          <w:rFonts w:ascii="Arial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DD3AE2" w:rsidRPr="00DD3AE2" w:rsidRDefault="00DD3AE2" w:rsidP="00C32FB1">
      <w:pPr>
        <w:spacing w:line="36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DD3AE2">
        <w:rPr>
          <w:rFonts w:ascii="Arial" w:hAnsi="Arial" w:cs="Arial"/>
          <w:b/>
          <w:i/>
          <w:sz w:val="26"/>
          <w:szCs w:val="26"/>
        </w:rPr>
        <w:t>Методические материалы</w:t>
      </w:r>
    </w:p>
    <w:p w:rsidR="00DD3AE2" w:rsidRPr="006603E7" w:rsidRDefault="00DD3AE2" w:rsidP="00C32F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  <w:r w:rsidRPr="006603E7">
        <w:rPr>
          <w:rFonts w:ascii="Arial" w:hAnsi="Arial" w:cs="Arial"/>
          <w:i/>
          <w:iCs/>
          <w:sz w:val="26"/>
          <w:szCs w:val="26"/>
        </w:rPr>
        <w:lastRenderedPageBreak/>
        <w:t>Дидактические средства:</w:t>
      </w:r>
    </w:p>
    <w:p w:rsidR="006603E7" w:rsidRPr="001A2C0D" w:rsidRDefault="006603E7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/>
          <w:color w:val="000000" w:themeColor="text1"/>
          <w:sz w:val="26"/>
          <w:szCs w:val="26"/>
        </w:rPr>
        <w:t xml:space="preserve">- </w:t>
      </w: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книга Малышев В.Н. «</w:t>
      </w:r>
      <w:r w:rsidR="001A2C0D" w:rsidRPr="001A2C0D">
        <w:rPr>
          <w:rFonts w:ascii="Arial" w:hAnsi="Arial" w:cs="Arial"/>
          <w:iCs/>
          <w:color w:val="000000" w:themeColor="text1"/>
          <w:sz w:val="26"/>
          <w:szCs w:val="26"/>
        </w:rPr>
        <w:t>З</w:t>
      </w: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емля Сладковская»</w:t>
      </w:r>
    </w:p>
    <w:p w:rsidR="006603E7" w:rsidRPr="00BE6ACF" w:rsidRDefault="006603E7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-атлас Тюменской области, часть</w:t>
      </w:r>
      <w:r w:rsidRPr="001A2C0D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>I</w:t>
      </w:r>
      <w:r w:rsidR="001A2C0D" w:rsidRPr="001A2C0D">
        <w:rPr>
          <w:rFonts w:ascii="Arial" w:hAnsi="Arial" w:cs="Arial"/>
          <w:iCs/>
          <w:color w:val="000000" w:themeColor="text1"/>
          <w:sz w:val="26"/>
          <w:szCs w:val="26"/>
        </w:rPr>
        <w:t>,</w:t>
      </w:r>
      <w:r w:rsidRPr="001A2C0D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>II</w:t>
      </w:r>
    </w:p>
    <w:p w:rsidR="001A2C0D" w:rsidRP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-карта Сладковского района</w:t>
      </w:r>
    </w:p>
    <w:p w:rsidR="001A2C0D" w:rsidRP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- контурные карты</w:t>
      </w:r>
    </w:p>
    <w:p w:rsidR="001A2C0D" w:rsidRP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- презентации</w:t>
      </w:r>
    </w:p>
    <w:p w:rsidR="001A2C0D" w:rsidRP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-викторина</w:t>
      </w:r>
    </w:p>
    <w:p w:rsidR="001A2C0D" w:rsidRP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- сценарии квеста</w:t>
      </w:r>
    </w:p>
    <w:p w:rsidR="001A2C0D" w:rsidRP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-музейные экспонаты</w:t>
      </w:r>
    </w:p>
    <w:p w:rsid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1A2C0D">
        <w:rPr>
          <w:rFonts w:ascii="Arial" w:hAnsi="Arial" w:cs="Arial"/>
          <w:iCs/>
          <w:color w:val="000000" w:themeColor="text1"/>
          <w:sz w:val="26"/>
          <w:szCs w:val="26"/>
        </w:rPr>
        <w:t>- библиотечный фонд</w:t>
      </w:r>
    </w:p>
    <w:p w:rsid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- диск с песнями «Сладковские просторы»</w:t>
      </w:r>
    </w:p>
    <w:p w:rsidR="001A2C0D" w:rsidRPr="001A2C0D" w:rsidRDefault="001A2C0D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- фильмы о Сладковском районе и т.д.</w:t>
      </w:r>
    </w:p>
    <w:p w:rsidR="006603E7" w:rsidRDefault="006603E7" w:rsidP="00C32FB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</w:p>
    <w:p w:rsidR="00697A40" w:rsidRDefault="00DD3AE2" w:rsidP="00C32F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6603E7">
        <w:rPr>
          <w:rFonts w:ascii="Arial" w:hAnsi="Arial" w:cs="Arial"/>
          <w:i/>
          <w:sz w:val="26"/>
          <w:szCs w:val="26"/>
        </w:rPr>
        <w:t>Интернет-ресурсы:</w:t>
      </w:r>
    </w:p>
    <w:p w:rsidR="00697A40" w:rsidRDefault="00697A40" w:rsidP="00C32F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-</w:t>
      </w:r>
      <w:hyperlink r:id="rId9" w:history="1">
        <w:r w:rsidRPr="00A759AF">
          <w:rPr>
            <w:rStyle w:val="a5"/>
            <w:rFonts w:ascii="Arial" w:hAnsi="Arial" w:cs="Arial"/>
            <w:i/>
            <w:sz w:val="26"/>
            <w:szCs w:val="26"/>
          </w:rPr>
          <w:t>https://www.youtube.com/watch?v=MSc9dDiRCeU</w:t>
        </w:r>
      </w:hyperlink>
    </w:p>
    <w:p w:rsidR="00697A40" w:rsidRDefault="003344F5" w:rsidP="00C32F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hyperlink r:id="rId10" w:history="1">
        <w:r w:rsidR="000F1195" w:rsidRPr="00A759AF">
          <w:rPr>
            <w:rStyle w:val="a5"/>
            <w:rFonts w:ascii="Arial" w:hAnsi="Arial" w:cs="Arial"/>
            <w:i/>
            <w:sz w:val="26"/>
            <w:szCs w:val="26"/>
          </w:rPr>
          <w:t>https://yandex.ru/video/preview/2695560131331861593?text=сладковский%20район%20видеоэкскурсия&amp;path=yandex_search&amp;parent-reqid=1668917536387469-6621580571069097-vla1-0276-vla-l7-balancer-8080-BAL-9210&amp;from_type=vast</w:t>
        </w:r>
      </w:hyperlink>
    </w:p>
    <w:p w:rsidR="00697A40" w:rsidRPr="00697A40" w:rsidRDefault="00697A40" w:rsidP="00C32F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-</w:t>
      </w:r>
      <w:hyperlink r:id="rId11" w:history="1">
        <w:r w:rsidRPr="00A759AF">
          <w:rPr>
            <w:rStyle w:val="a5"/>
            <w:rFonts w:ascii="Arial" w:hAnsi="Arial" w:cs="Arial"/>
            <w:i/>
            <w:sz w:val="26"/>
            <w:szCs w:val="26"/>
            <w:lang w:val="en-US"/>
          </w:rPr>
          <w:t>https</w:t>
        </w:r>
        <w:r w:rsidRPr="00697A40">
          <w:rPr>
            <w:rStyle w:val="a5"/>
            <w:rFonts w:ascii="Arial" w:hAnsi="Arial" w:cs="Arial"/>
            <w:i/>
            <w:sz w:val="26"/>
            <w:szCs w:val="26"/>
          </w:rPr>
          <w:t>://</w:t>
        </w:r>
        <w:r w:rsidRPr="00A759AF">
          <w:rPr>
            <w:rStyle w:val="a5"/>
            <w:rFonts w:ascii="Arial" w:hAnsi="Arial" w:cs="Arial"/>
            <w:i/>
            <w:sz w:val="26"/>
            <w:szCs w:val="26"/>
            <w:lang w:val="en-US"/>
          </w:rPr>
          <w:t>ok</w:t>
        </w:r>
        <w:r w:rsidRPr="00697A40">
          <w:rPr>
            <w:rStyle w:val="a5"/>
            <w:rFonts w:ascii="Arial" w:hAnsi="Arial" w:cs="Arial"/>
            <w:i/>
            <w:sz w:val="26"/>
            <w:szCs w:val="26"/>
          </w:rPr>
          <w:t>.</w:t>
        </w:r>
        <w:r w:rsidRPr="00A759AF">
          <w:rPr>
            <w:rStyle w:val="a5"/>
            <w:rFonts w:ascii="Arial" w:hAnsi="Arial" w:cs="Arial"/>
            <w:i/>
            <w:sz w:val="26"/>
            <w:szCs w:val="26"/>
            <w:lang w:val="en-US"/>
          </w:rPr>
          <w:t>ru</w:t>
        </w:r>
        <w:r w:rsidRPr="00697A40">
          <w:rPr>
            <w:rStyle w:val="a5"/>
            <w:rFonts w:ascii="Arial" w:hAnsi="Arial" w:cs="Arial"/>
            <w:i/>
            <w:sz w:val="26"/>
            <w:szCs w:val="26"/>
          </w:rPr>
          <w:t>/</w:t>
        </w:r>
        <w:r w:rsidRPr="00A759AF">
          <w:rPr>
            <w:rStyle w:val="a5"/>
            <w:rFonts w:ascii="Arial" w:hAnsi="Arial" w:cs="Arial"/>
            <w:i/>
            <w:sz w:val="26"/>
            <w:szCs w:val="26"/>
            <w:lang w:val="en-US"/>
          </w:rPr>
          <w:t>video</w:t>
        </w:r>
        <w:r w:rsidRPr="00697A40">
          <w:rPr>
            <w:rStyle w:val="a5"/>
            <w:rFonts w:ascii="Arial" w:hAnsi="Arial" w:cs="Arial"/>
            <w:i/>
            <w:sz w:val="26"/>
            <w:szCs w:val="26"/>
          </w:rPr>
          <w:t>/1686603434534</w:t>
        </w:r>
      </w:hyperlink>
    </w:p>
    <w:p w:rsidR="00697A40" w:rsidRDefault="00697A40" w:rsidP="00C32F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-</w:t>
      </w:r>
      <w:hyperlink r:id="rId12" w:history="1">
        <w:r w:rsidRPr="00A759AF">
          <w:rPr>
            <w:rStyle w:val="a5"/>
            <w:rFonts w:ascii="Arial" w:hAnsi="Arial" w:cs="Arial"/>
            <w:i/>
            <w:sz w:val="26"/>
            <w:szCs w:val="26"/>
          </w:rPr>
          <w:t>https://tumentoday.ru/2017/03/03/narodnyj-turisticheskij-marshrut-sladkovo-den-pervyj/</w:t>
        </w:r>
      </w:hyperlink>
    </w:p>
    <w:p w:rsidR="00697A40" w:rsidRDefault="00697A40" w:rsidP="00C32FB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>
        <w:rPr>
          <w:rFonts w:ascii="Arial" w:hAnsi="Arial" w:cs="Arial"/>
          <w:i/>
          <w:color w:val="00B050"/>
          <w:sz w:val="26"/>
          <w:szCs w:val="26"/>
        </w:rPr>
        <w:t>-</w:t>
      </w:r>
      <w:hyperlink r:id="rId13" w:history="1">
        <w:r w:rsidRPr="00A759AF">
          <w:rPr>
            <w:rStyle w:val="a5"/>
            <w:rFonts w:ascii="Arial" w:hAnsi="Arial" w:cs="Arial"/>
            <w:i/>
            <w:sz w:val="26"/>
            <w:szCs w:val="26"/>
          </w:rPr>
          <w:t>https://admtyumen.ru/ogv_ru/society/culture/object.htm</w:t>
        </w:r>
      </w:hyperlink>
    </w:p>
    <w:p w:rsidR="00DD3AE2" w:rsidRPr="00697A40" w:rsidRDefault="00DD3AE2" w:rsidP="00C32FB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6"/>
          <w:szCs w:val="26"/>
        </w:rPr>
      </w:pPr>
    </w:p>
    <w:p w:rsidR="00DD3AE2" w:rsidRPr="00DD3AE2" w:rsidRDefault="00873DEA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VIII</w:t>
      </w:r>
      <w:r w:rsidR="00DD3AE2" w:rsidRPr="00BE6ACF">
        <w:rPr>
          <w:rFonts w:ascii="Arial" w:hAnsi="Arial" w:cs="Arial"/>
          <w:b/>
          <w:sz w:val="26"/>
          <w:szCs w:val="26"/>
        </w:rPr>
        <w:t xml:space="preserve">. </w:t>
      </w:r>
      <w:r w:rsidR="00DD3AE2" w:rsidRPr="00DD3AE2"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9953BC" w:rsidRPr="00C036D7" w:rsidRDefault="00DD3AE2" w:rsidP="00C036D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DD3AE2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</w:t>
      </w:r>
      <w:r w:rsidRPr="00DD3AE2">
        <w:rPr>
          <w:rFonts w:ascii="Arial" w:hAnsi="Arial" w:cs="Arial"/>
          <w:sz w:val="26"/>
          <w:szCs w:val="26"/>
        </w:rPr>
        <w:lastRenderedPageBreak/>
        <w:t xml:space="preserve"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6A774A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 xml:space="preserve">Цель и особенности организуемого воспитательного процесса: </w:t>
      </w:r>
    </w:p>
    <w:p w:rsidR="006A774A" w:rsidRPr="006A774A" w:rsidRDefault="006A774A" w:rsidP="006A774A">
      <w:pPr>
        <w:spacing w:line="360" w:lineRule="auto"/>
        <w:ind w:left="75"/>
        <w:jc w:val="both"/>
        <w:rPr>
          <w:rFonts w:ascii="Arial" w:eastAsia="Calibri" w:hAnsi="Arial" w:cs="Arial"/>
          <w:color w:val="000000" w:themeColor="text1"/>
          <w:sz w:val="26"/>
          <w:szCs w:val="26"/>
          <w:lang w:eastAsia="ko-KR"/>
        </w:rPr>
      </w:pPr>
      <w:r w:rsidRPr="006A774A">
        <w:rPr>
          <w:rFonts w:ascii="Arial" w:hAnsi="Arial" w:cs="Arial"/>
          <w:i/>
          <w:color w:val="000000" w:themeColor="text1"/>
          <w:sz w:val="26"/>
          <w:szCs w:val="26"/>
        </w:rPr>
        <w:t>Ц</w:t>
      </w:r>
      <w:r w:rsidR="00DD3AE2" w:rsidRPr="006A774A">
        <w:rPr>
          <w:rFonts w:ascii="Arial" w:hAnsi="Arial" w:cs="Arial"/>
          <w:i/>
          <w:color w:val="000000" w:themeColor="text1"/>
          <w:sz w:val="26"/>
          <w:szCs w:val="26"/>
        </w:rPr>
        <w:t>ель</w:t>
      </w:r>
      <w:r w:rsidRPr="006A774A">
        <w:rPr>
          <w:rFonts w:ascii="Arial" w:hAnsi="Arial" w:cs="Arial"/>
          <w:i/>
          <w:color w:val="000000" w:themeColor="text1"/>
          <w:sz w:val="26"/>
          <w:szCs w:val="26"/>
        </w:rPr>
        <w:t xml:space="preserve">: </w:t>
      </w:r>
      <w:r w:rsidRPr="006A774A">
        <w:rPr>
          <w:rFonts w:ascii="Arial" w:eastAsia="Calibri" w:hAnsi="Arial" w:cs="Arial"/>
          <w:color w:val="000000" w:themeColor="text1"/>
          <w:sz w:val="26"/>
          <w:szCs w:val="26"/>
          <w:lang w:eastAsia="ko-KR"/>
        </w:rP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6A774A" w:rsidRPr="0064100F" w:rsidRDefault="00DD3AE2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64100F">
        <w:rPr>
          <w:rFonts w:ascii="Arial" w:hAnsi="Arial" w:cs="Arial"/>
          <w:iCs/>
          <w:color w:val="000000" w:themeColor="text1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задач:  </w:t>
      </w:r>
    </w:p>
    <w:p w:rsidR="006A774A" w:rsidRPr="0064100F" w:rsidRDefault="006A774A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64100F">
        <w:rPr>
          <w:rFonts w:ascii="Arial" w:hAnsi="Arial" w:cs="Arial"/>
          <w:iCs/>
          <w:color w:val="000000" w:themeColor="text1"/>
          <w:sz w:val="26"/>
          <w:szCs w:val="26"/>
        </w:rPr>
        <w:t>Задачи:</w:t>
      </w:r>
    </w:p>
    <w:p w:rsidR="006A774A" w:rsidRPr="0064100F" w:rsidRDefault="006A774A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64100F">
        <w:rPr>
          <w:rFonts w:ascii="Arial" w:hAnsi="Arial" w:cs="Arial"/>
          <w:iCs/>
          <w:color w:val="000000" w:themeColor="text1"/>
          <w:sz w:val="26"/>
          <w:szCs w:val="26"/>
        </w:rPr>
        <w:t>-</w:t>
      </w:r>
      <w:r w:rsidR="00DD3AE2" w:rsidRPr="0064100F">
        <w:rPr>
          <w:rFonts w:ascii="Arial" w:hAnsi="Arial" w:cs="Arial"/>
          <w:iCs/>
          <w:color w:val="000000" w:themeColor="text1"/>
          <w:sz w:val="26"/>
          <w:szCs w:val="26"/>
        </w:rPr>
        <w:t xml:space="preserve">поддерживать традиции образовательной организации и инициативы посозданию новых, </w:t>
      </w:r>
    </w:p>
    <w:p w:rsidR="006A774A" w:rsidRPr="0064100F" w:rsidRDefault="006A774A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64100F">
        <w:rPr>
          <w:rFonts w:ascii="Arial" w:hAnsi="Arial" w:cs="Arial"/>
          <w:iCs/>
          <w:color w:val="000000" w:themeColor="text1"/>
          <w:sz w:val="26"/>
          <w:szCs w:val="26"/>
        </w:rPr>
        <w:t>-</w:t>
      </w:r>
      <w:r w:rsidR="00DD3AE2" w:rsidRPr="0064100F">
        <w:rPr>
          <w:rFonts w:ascii="Arial" w:hAnsi="Arial" w:cs="Arial"/>
          <w:iCs/>
          <w:color w:val="000000" w:themeColor="text1"/>
          <w:sz w:val="26"/>
          <w:szCs w:val="26"/>
        </w:rPr>
        <w:t xml:space="preserve">реализовывать воспитательные возможности общих ключевых дел;  </w:t>
      </w:r>
    </w:p>
    <w:p w:rsidR="006A774A" w:rsidRPr="0064100F" w:rsidRDefault="006A774A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64100F">
        <w:rPr>
          <w:rFonts w:ascii="Arial" w:hAnsi="Arial" w:cs="Arial"/>
          <w:iCs/>
          <w:color w:val="000000" w:themeColor="text1"/>
          <w:sz w:val="26"/>
          <w:szCs w:val="26"/>
        </w:rPr>
        <w:t>-</w:t>
      </w:r>
      <w:r w:rsidR="00DD3AE2" w:rsidRPr="0064100F">
        <w:rPr>
          <w:rFonts w:ascii="Arial" w:hAnsi="Arial" w:cs="Arial"/>
          <w:iCs/>
          <w:color w:val="000000" w:themeColor="text1"/>
          <w:sz w:val="26"/>
          <w:szCs w:val="26"/>
        </w:rPr>
        <w:t xml:space="preserve">реализовывать воспитательный потенциал и возможности учебного занятия, поддерживать использование интерактивных форм работы с обучающимися; </w:t>
      </w:r>
    </w:p>
    <w:p w:rsidR="006A774A" w:rsidRPr="0064100F" w:rsidRDefault="006A774A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64100F">
        <w:rPr>
          <w:rFonts w:ascii="Arial" w:hAnsi="Arial" w:cs="Arial"/>
          <w:iCs/>
          <w:color w:val="000000" w:themeColor="text1"/>
          <w:sz w:val="26"/>
          <w:szCs w:val="26"/>
        </w:rPr>
        <w:t>-</w:t>
      </w:r>
      <w:r w:rsidR="00DD3AE2" w:rsidRPr="0064100F">
        <w:rPr>
          <w:rFonts w:ascii="Arial" w:hAnsi="Arial" w:cs="Arial"/>
          <w:iCs/>
          <w:color w:val="000000" w:themeColor="text1"/>
          <w:sz w:val="26"/>
          <w:szCs w:val="26"/>
        </w:rPr>
        <w:t xml:space="preserve">инициировать и поддерживать деятельность детских объединений; организовывать профориентационную работу с обучающимися; </w:t>
      </w:r>
    </w:p>
    <w:p w:rsidR="006A774A" w:rsidRPr="0064100F" w:rsidRDefault="006A774A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64100F">
        <w:rPr>
          <w:rFonts w:ascii="Arial" w:hAnsi="Arial" w:cs="Arial"/>
          <w:iCs/>
          <w:color w:val="000000" w:themeColor="text1"/>
          <w:sz w:val="26"/>
          <w:szCs w:val="26"/>
        </w:rPr>
        <w:t>-</w:t>
      </w:r>
      <w:r w:rsidR="00DD3AE2" w:rsidRPr="0064100F">
        <w:rPr>
          <w:rFonts w:ascii="Arial" w:hAnsi="Arial" w:cs="Arial"/>
          <w:iCs/>
          <w:color w:val="000000" w:themeColor="text1"/>
          <w:sz w:val="26"/>
          <w:szCs w:val="26"/>
        </w:rPr>
        <w:t xml:space="preserve"> развивать предметно-эстетическую среду организации и реализовывать ее воспитательные возможности; </w:t>
      </w:r>
    </w:p>
    <w:p w:rsidR="00DD3AE2" w:rsidRDefault="006A774A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64100F">
        <w:rPr>
          <w:rFonts w:ascii="Arial" w:hAnsi="Arial" w:cs="Arial"/>
          <w:iCs/>
          <w:color w:val="000000" w:themeColor="text1"/>
          <w:sz w:val="26"/>
          <w:szCs w:val="26"/>
        </w:rPr>
        <w:t>-</w:t>
      </w:r>
      <w:r w:rsidR="00DD3AE2" w:rsidRPr="0064100F">
        <w:rPr>
          <w:rFonts w:ascii="Arial" w:hAnsi="Arial" w:cs="Arial"/>
          <w:iCs/>
          <w:color w:val="000000" w:themeColor="text1"/>
          <w:sz w:val="26"/>
          <w:szCs w:val="26"/>
        </w:rPr>
        <w:t xml:space="preserve">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64100F" w:rsidRPr="00C036D7" w:rsidRDefault="0064100F" w:rsidP="006A774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Cs/>
          <w:sz w:val="26"/>
          <w:szCs w:val="26"/>
        </w:rPr>
      </w:pPr>
      <w:r w:rsidRPr="00C036D7">
        <w:rPr>
          <w:rFonts w:ascii="Arial" w:hAnsi="Arial" w:cs="Arial"/>
          <w:sz w:val="26"/>
          <w:szCs w:val="26"/>
          <w:shd w:val="clear" w:color="auto" w:fill="FFFFFF"/>
        </w:rPr>
        <w:t xml:space="preserve">Одним из возможных путей совершенствования воспитательной работы </w:t>
      </w:r>
      <w:r w:rsidRPr="00C036D7">
        <w:rPr>
          <w:rFonts w:ascii="Arial" w:hAnsi="Arial" w:cs="Arial"/>
          <w:sz w:val="26"/>
          <w:szCs w:val="26"/>
          <w:shd w:val="clear" w:color="auto" w:fill="FFFFFF"/>
        </w:rPr>
        <w:lastRenderedPageBreak/>
        <w:t>является внедрение продуктивных педагогических идей. Использование педагогических технологий позволяет наполнить воспитательный процесс конкретным содержанием. Все мероприятия должны быть событийными, наполнены содержанием. Формы проведения интерактивные</w:t>
      </w:r>
    </w:p>
    <w:p w:rsidR="00DD3AE2" w:rsidRDefault="00DD3AE2" w:rsidP="004347F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 xml:space="preserve">Формы и содержание деятельности </w:t>
      </w:r>
    </w:p>
    <w:p w:rsidR="004347F8" w:rsidRPr="004347F8" w:rsidRDefault="004347F8" w:rsidP="004347F8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4347F8">
        <w:rPr>
          <w:rFonts w:ascii="Arial" w:hAnsi="Arial" w:cs="Arial"/>
          <w:bCs/>
          <w:sz w:val="26"/>
          <w:szCs w:val="26"/>
        </w:rPr>
        <w:t>Воспитательный потенциал реализуется через различные активные формы деятельности. При реализации программы используются: квесты, интерактивные занятия, викторины, интерактивные тесты, практикумы, состязания, акции, участие в конкурсах и т.д.</w:t>
      </w:r>
    </w:p>
    <w:p w:rsidR="004347F8" w:rsidRDefault="00DD3AE2" w:rsidP="004347F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 xml:space="preserve">Планируемые результаты и формы их проявления </w:t>
      </w:r>
    </w:p>
    <w:p w:rsidR="004347F8" w:rsidRDefault="004347F8" w:rsidP="00DD3A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В воспитании детей подросткового </w:t>
      </w:r>
      <w:r w:rsidR="009953BC"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возраста в</w:t>
      </w:r>
      <w:r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 ходе реализации программы кружка </w:t>
      </w:r>
      <w:r w:rsidR="009953BC"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будут </w:t>
      </w:r>
      <w:r w:rsidR="009953BC"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созданы</w:t>
      </w: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 благоприятны</w:t>
      </w:r>
      <w:r>
        <w:rPr>
          <w:rFonts w:ascii="Arial" w:hAnsi="Arial" w:cs="Arial"/>
          <w:w w:val="0"/>
          <w:kern w:val="2"/>
          <w:sz w:val="26"/>
          <w:szCs w:val="26"/>
          <w:lang w:eastAsia="ko-KR"/>
        </w:rPr>
        <w:t>е</w:t>
      </w: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 услови</w:t>
      </w:r>
      <w:r>
        <w:rPr>
          <w:rFonts w:ascii="Arial" w:hAnsi="Arial" w:cs="Arial"/>
          <w:w w:val="0"/>
          <w:kern w:val="2"/>
          <w:sz w:val="26"/>
          <w:szCs w:val="26"/>
          <w:lang w:eastAsia="ko-KR"/>
        </w:rPr>
        <w:t>я</w:t>
      </w: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 для развития социально значимых отношений школьников, и, прежде всего, ценностных отношений: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- к семье как главной опоре в жизни человека и источнику его счастья;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347F8" w:rsidRPr="004347F8" w:rsidRDefault="004347F8" w:rsidP="009953BC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D3AE2" w:rsidRPr="00C036D7" w:rsidRDefault="004347F8" w:rsidP="00C036D7">
      <w:pPr>
        <w:widowControl w:val="0"/>
        <w:tabs>
          <w:tab w:val="left" w:pos="851"/>
        </w:tabs>
        <w:wordWrap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w w:val="0"/>
          <w:kern w:val="2"/>
          <w:sz w:val="26"/>
          <w:szCs w:val="26"/>
          <w:lang w:eastAsia="ko-KR"/>
        </w:rPr>
      </w:pPr>
      <w:r w:rsidRPr="004347F8">
        <w:rPr>
          <w:rFonts w:ascii="Arial" w:hAnsi="Arial" w:cs="Arial"/>
          <w:w w:val="0"/>
          <w:kern w:val="2"/>
          <w:sz w:val="26"/>
          <w:szCs w:val="26"/>
          <w:lang w:eastAsia="ko-KR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D3AE2">
        <w:rPr>
          <w:rFonts w:ascii="Arial" w:hAnsi="Arial" w:cs="Arial"/>
          <w:b/>
          <w:sz w:val="26"/>
          <w:szCs w:val="26"/>
        </w:rPr>
        <w:t>Календарный план воспитательной работы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tbl>
      <w:tblPr>
        <w:tblStyle w:val="aa"/>
        <w:tblW w:w="9558" w:type="dxa"/>
        <w:tblLayout w:type="fixed"/>
        <w:tblLook w:val="04A0"/>
      </w:tblPr>
      <w:tblGrid>
        <w:gridCol w:w="675"/>
        <w:gridCol w:w="2127"/>
        <w:gridCol w:w="1275"/>
        <w:gridCol w:w="1843"/>
        <w:gridCol w:w="2268"/>
        <w:gridCol w:w="1370"/>
      </w:tblGrid>
      <w:tr w:rsidR="00DD3AE2" w:rsidRPr="00DD3AE2" w:rsidTr="009D418C">
        <w:tc>
          <w:tcPr>
            <w:tcW w:w="675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E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E2">
              <w:rPr>
                <w:rFonts w:ascii="Arial" w:hAnsi="Arial" w:cs="Arial"/>
                <w:b/>
                <w:sz w:val="24"/>
                <w:szCs w:val="24"/>
              </w:rPr>
              <w:t xml:space="preserve">Название мероприятия, события, направление </w:t>
            </w:r>
          </w:p>
        </w:tc>
        <w:tc>
          <w:tcPr>
            <w:tcW w:w="1275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E2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E2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E2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370" w:type="dxa"/>
          </w:tcPr>
          <w:p w:rsidR="00DD3AE2" w:rsidRPr="00DD3AE2" w:rsidRDefault="00DD3AE2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E2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DD3AE2" w:rsidRPr="00DD3AE2" w:rsidTr="009D418C">
        <w:tc>
          <w:tcPr>
            <w:tcW w:w="675" w:type="dxa"/>
          </w:tcPr>
          <w:p w:rsidR="00DD3AE2" w:rsidRPr="00C036D7" w:rsidRDefault="00C32FB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2ADD" w:rsidRPr="00C036D7" w:rsidRDefault="006E2ADD" w:rsidP="006E2A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« Если вы не бывали в Маслянке»</w:t>
            </w:r>
          </w:p>
          <w:p w:rsidR="00DD3AE2" w:rsidRPr="00C036D7" w:rsidRDefault="00A000A1" w:rsidP="006E2A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(д</w:t>
            </w:r>
            <w:r w:rsidR="00C32FB1"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уховно-нравственное</w:t>
            </w:r>
            <w:r w:rsidRPr="00C036D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E2ADD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 xml:space="preserve">Игра </w:t>
            </w:r>
          </w:p>
          <w:p w:rsidR="00DD3AE2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«Что? Где? Когда?»</w:t>
            </w:r>
          </w:p>
        </w:tc>
        <w:tc>
          <w:tcPr>
            <w:tcW w:w="1843" w:type="dxa"/>
          </w:tcPr>
          <w:p w:rsidR="00DD3AE2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Формирова</w:t>
            </w:r>
            <w:r w:rsidR="00C036D7" w:rsidRPr="00C036D7">
              <w:rPr>
                <w:rFonts w:ascii="Arial" w:hAnsi="Arial" w:cs="Arial"/>
                <w:bCs/>
                <w:sz w:val="24"/>
                <w:szCs w:val="24"/>
              </w:rPr>
              <w:t>ние интереса к изучению истории</w:t>
            </w:r>
            <w:r w:rsidRPr="00C036D7">
              <w:rPr>
                <w:rFonts w:ascii="Arial" w:hAnsi="Arial" w:cs="Arial"/>
                <w:bCs/>
                <w:sz w:val="24"/>
                <w:szCs w:val="24"/>
              </w:rPr>
              <w:t>, природы и культурного наследия своего села</w:t>
            </w:r>
          </w:p>
        </w:tc>
        <w:tc>
          <w:tcPr>
            <w:tcW w:w="2268" w:type="dxa"/>
          </w:tcPr>
          <w:p w:rsidR="00DD3AE2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проводится в виде игры «Что? Где? Когда?». Дети выбирают вопросы и отвечают на них (дается время на подготовку вопроса, можно </w:t>
            </w:r>
            <w:r w:rsidRPr="00C036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использовать различные источники информации)</w:t>
            </w:r>
          </w:p>
        </w:tc>
        <w:tc>
          <w:tcPr>
            <w:tcW w:w="1370" w:type="dxa"/>
          </w:tcPr>
          <w:p w:rsidR="00DD3AE2" w:rsidRPr="00C036D7" w:rsidRDefault="009D418C" w:rsidP="00C036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Февраль </w:t>
            </w:r>
            <w:r w:rsidR="006E2ADD" w:rsidRPr="00C036D7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C036D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E2ADD" w:rsidRPr="00C036D7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  <w:tr w:rsidR="00C32FB1" w:rsidRPr="00DD3AE2" w:rsidTr="009D418C">
        <w:tc>
          <w:tcPr>
            <w:tcW w:w="675" w:type="dxa"/>
          </w:tcPr>
          <w:p w:rsidR="00C32FB1" w:rsidRPr="00C036D7" w:rsidRDefault="00C32FB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6E2ADD" w:rsidRPr="00C036D7" w:rsidRDefault="006E2ADD" w:rsidP="009D41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«Известные </w:t>
            </w:r>
            <w:r w:rsidR="009D418C"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земляки</w:t>
            </w: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»</w:t>
            </w:r>
          </w:p>
          <w:p w:rsidR="00C32FB1" w:rsidRPr="00C036D7" w:rsidRDefault="00A000A1" w:rsidP="009D41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(г</w:t>
            </w:r>
            <w:r w:rsidR="00C32FB1"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ражданско-патриотическое</w:t>
            </w: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32FB1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Интерактивное занятие</w:t>
            </w:r>
            <w:r w:rsidR="009D418C" w:rsidRPr="00C036D7">
              <w:rPr>
                <w:rFonts w:ascii="Arial" w:hAnsi="Arial" w:cs="Arial"/>
                <w:bCs/>
                <w:sz w:val="24"/>
                <w:szCs w:val="24"/>
              </w:rPr>
              <w:t xml:space="preserve"> «Музей в чемодане»</w:t>
            </w:r>
          </w:p>
        </w:tc>
        <w:tc>
          <w:tcPr>
            <w:tcW w:w="1843" w:type="dxa"/>
          </w:tcPr>
          <w:p w:rsidR="00C32FB1" w:rsidRPr="00C036D7" w:rsidRDefault="009D418C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Знакомство с известными людьми района и их вкладом</w:t>
            </w:r>
          </w:p>
        </w:tc>
        <w:tc>
          <w:tcPr>
            <w:tcW w:w="2268" w:type="dxa"/>
          </w:tcPr>
          <w:p w:rsidR="00C32FB1" w:rsidRPr="00C036D7" w:rsidRDefault="009D418C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Занятие в форме «Музей в чемодане». Дети рассматривают фото людей, находят знакомые лица, вспоминают , что знают о них. Педагог дополняет информацию</w:t>
            </w:r>
          </w:p>
        </w:tc>
        <w:tc>
          <w:tcPr>
            <w:tcW w:w="1370" w:type="dxa"/>
          </w:tcPr>
          <w:p w:rsidR="00C32FB1" w:rsidRPr="00C036D7" w:rsidRDefault="009D418C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Апрель 2023 года</w:t>
            </w:r>
          </w:p>
        </w:tc>
      </w:tr>
      <w:tr w:rsidR="00C32FB1" w:rsidRPr="00DD3AE2" w:rsidTr="009D418C">
        <w:tc>
          <w:tcPr>
            <w:tcW w:w="675" w:type="dxa"/>
          </w:tcPr>
          <w:p w:rsidR="00C32FB1" w:rsidRPr="00C036D7" w:rsidRDefault="00C32FB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2ADD" w:rsidRPr="00C036D7" w:rsidRDefault="006E2ADD" w:rsidP="009D41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«Туристической тропой»</w:t>
            </w:r>
          </w:p>
          <w:p w:rsidR="009D418C" w:rsidRPr="00C036D7" w:rsidRDefault="00A000A1" w:rsidP="00A000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(з</w:t>
            </w:r>
            <w:r w:rsidR="00C32FB1"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доровьесбе</w:t>
            </w:r>
          </w:p>
          <w:p w:rsidR="00C32FB1" w:rsidRPr="00C036D7" w:rsidRDefault="00C32FB1" w:rsidP="00A000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регающее</w:t>
            </w:r>
            <w:r w:rsidR="00A000A1"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32FB1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Интерактивный практикум</w:t>
            </w:r>
          </w:p>
        </w:tc>
        <w:tc>
          <w:tcPr>
            <w:tcW w:w="1843" w:type="dxa"/>
          </w:tcPr>
          <w:p w:rsidR="00C32FB1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Формирование навыков здоровьясбереженияв природе</w:t>
            </w:r>
          </w:p>
        </w:tc>
        <w:tc>
          <w:tcPr>
            <w:tcW w:w="2268" w:type="dxa"/>
          </w:tcPr>
          <w:p w:rsidR="00C32FB1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Преодоление полосы препятствий с обязательным выполнением заданий: вязание узлов, решение практических задач выживания в природе, виды костров,  оказание первой медицинской помощи и т.д.</w:t>
            </w:r>
          </w:p>
        </w:tc>
        <w:tc>
          <w:tcPr>
            <w:tcW w:w="1370" w:type="dxa"/>
          </w:tcPr>
          <w:p w:rsidR="00C32FB1" w:rsidRPr="00C036D7" w:rsidRDefault="006E2ADD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Октябрь 2022 года</w:t>
            </w:r>
          </w:p>
        </w:tc>
      </w:tr>
      <w:tr w:rsidR="00C32FB1" w:rsidRPr="00DD3AE2" w:rsidTr="009D418C">
        <w:tc>
          <w:tcPr>
            <w:tcW w:w="675" w:type="dxa"/>
          </w:tcPr>
          <w:p w:rsidR="00C32FB1" w:rsidRPr="00C036D7" w:rsidRDefault="00C32FB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000A1" w:rsidRPr="00C036D7" w:rsidRDefault="00A000A1" w:rsidP="00A000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9D418C" w:rsidRPr="00C036D7">
              <w:rPr>
                <w:rFonts w:ascii="Arial" w:hAnsi="Arial" w:cs="Arial"/>
                <w:bCs/>
                <w:sz w:val="24"/>
                <w:szCs w:val="24"/>
              </w:rPr>
              <w:t>Димитриевская</w:t>
            </w:r>
            <w:r w:rsidRPr="00C036D7">
              <w:rPr>
                <w:rFonts w:ascii="Arial" w:hAnsi="Arial" w:cs="Arial"/>
                <w:bCs/>
                <w:sz w:val="24"/>
                <w:szCs w:val="24"/>
              </w:rPr>
              <w:t xml:space="preserve"> суббота»</w:t>
            </w:r>
            <w:r w:rsidR="006E2ADD" w:rsidRPr="00C036D7">
              <w:rPr>
                <w:rFonts w:ascii="Arial" w:hAnsi="Arial" w:cs="Arial"/>
                <w:bCs/>
                <w:sz w:val="24"/>
                <w:szCs w:val="24"/>
              </w:rPr>
              <w:t xml:space="preserve"> в рамках муниципального мероприятия по ВПВ </w:t>
            </w:r>
          </w:p>
          <w:p w:rsidR="00C32FB1" w:rsidRPr="00C036D7" w:rsidRDefault="00A000A1" w:rsidP="00A000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(в</w:t>
            </w:r>
            <w:r w:rsidR="00C32FB1"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оенно-патриотическое</w:t>
            </w: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32FB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Интерактивный сбор</w:t>
            </w:r>
          </w:p>
        </w:tc>
        <w:tc>
          <w:tcPr>
            <w:tcW w:w="1843" w:type="dxa"/>
          </w:tcPr>
          <w:p w:rsidR="00C32FB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Знакомство с историей появления конкурса.</w:t>
            </w:r>
          </w:p>
        </w:tc>
        <w:tc>
          <w:tcPr>
            <w:tcW w:w="2268" w:type="dxa"/>
          </w:tcPr>
          <w:p w:rsidR="00C32FB1" w:rsidRPr="00C036D7" w:rsidRDefault="00C32FB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Участие в мероприятии</w:t>
            </w:r>
            <w:r w:rsidR="00A000A1" w:rsidRPr="00C036D7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9D418C" w:rsidRPr="00C036D7">
              <w:rPr>
                <w:rFonts w:ascii="Arial" w:hAnsi="Arial" w:cs="Arial"/>
                <w:bCs/>
                <w:sz w:val="24"/>
                <w:szCs w:val="24"/>
              </w:rPr>
              <w:t>Димитриевская</w:t>
            </w:r>
            <w:r w:rsidR="00A000A1" w:rsidRPr="00C036D7">
              <w:rPr>
                <w:rFonts w:ascii="Arial" w:hAnsi="Arial" w:cs="Arial"/>
                <w:bCs/>
                <w:sz w:val="24"/>
                <w:szCs w:val="24"/>
              </w:rPr>
              <w:t xml:space="preserve"> суббота», </w:t>
            </w:r>
            <w:r w:rsidR="006E2ADD" w:rsidRPr="00C036D7">
              <w:rPr>
                <w:rFonts w:ascii="Arial" w:hAnsi="Arial" w:cs="Arial"/>
                <w:bCs/>
                <w:sz w:val="24"/>
                <w:szCs w:val="24"/>
              </w:rPr>
              <w:t xml:space="preserve">беседа об истории появления дня, </w:t>
            </w:r>
            <w:r w:rsidR="00A000A1" w:rsidRPr="00C036D7">
              <w:rPr>
                <w:rFonts w:ascii="Arial" w:hAnsi="Arial" w:cs="Arial"/>
                <w:bCs/>
                <w:sz w:val="24"/>
                <w:szCs w:val="24"/>
              </w:rPr>
              <w:t>исполнение песни</w:t>
            </w:r>
            <w:r w:rsidR="006E2ADD" w:rsidRPr="00C036D7">
              <w:rPr>
                <w:rFonts w:ascii="Arial" w:hAnsi="Arial" w:cs="Arial"/>
                <w:bCs/>
                <w:sz w:val="24"/>
                <w:szCs w:val="24"/>
              </w:rPr>
              <w:t xml:space="preserve"> на патриотическую тематику</w:t>
            </w:r>
          </w:p>
        </w:tc>
        <w:tc>
          <w:tcPr>
            <w:tcW w:w="1370" w:type="dxa"/>
          </w:tcPr>
          <w:p w:rsidR="00C32FB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Ноябрь 2022 года</w:t>
            </w:r>
          </w:p>
        </w:tc>
      </w:tr>
      <w:tr w:rsidR="00C32FB1" w:rsidRPr="00DD3AE2" w:rsidTr="009D418C">
        <w:tc>
          <w:tcPr>
            <w:tcW w:w="675" w:type="dxa"/>
          </w:tcPr>
          <w:p w:rsidR="00C32FB1" w:rsidRPr="00C036D7" w:rsidRDefault="00C32FB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D418C" w:rsidRPr="00C036D7" w:rsidRDefault="009D418C" w:rsidP="009D41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«Знай права-не забывай про обязанности»</w:t>
            </w:r>
          </w:p>
          <w:p w:rsidR="00C32FB1" w:rsidRPr="00C036D7" w:rsidRDefault="00A000A1" w:rsidP="00A000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(п</w:t>
            </w:r>
            <w:r w:rsidR="00C32FB1"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равовое и культура безопасности</w:t>
            </w: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32FB1" w:rsidRPr="00C036D7" w:rsidRDefault="009D418C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Акция РДШ</w:t>
            </w:r>
          </w:p>
        </w:tc>
        <w:tc>
          <w:tcPr>
            <w:tcW w:w="1843" w:type="dxa"/>
          </w:tcPr>
          <w:p w:rsidR="00C32FB1" w:rsidRPr="00C036D7" w:rsidRDefault="009D418C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Повторение прав и обязанностей человека, знакомство со статьями конституции РФ</w:t>
            </w:r>
          </w:p>
        </w:tc>
        <w:tc>
          <w:tcPr>
            <w:tcW w:w="2268" w:type="dxa"/>
          </w:tcPr>
          <w:p w:rsidR="009D418C" w:rsidRPr="00C036D7" w:rsidRDefault="009D418C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В течении учебного дня ребята участвуют в мероприятиях класса и мероприятиях школы</w:t>
            </w:r>
          </w:p>
          <w:p w:rsidR="00C32FB1" w:rsidRPr="00C036D7" w:rsidRDefault="009D418C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(акции, конкурсы рисунков, викторины)</w:t>
            </w:r>
          </w:p>
        </w:tc>
        <w:tc>
          <w:tcPr>
            <w:tcW w:w="1370" w:type="dxa"/>
          </w:tcPr>
          <w:p w:rsidR="00C32FB1" w:rsidRPr="00C036D7" w:rsidRDefault="009D418C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Декабрь 2022 года</w:t>
            </w:r>
          </w:p>
        </w:tc>
      </w:tr>
      <w:tr w:rsidR="00C32FB1" w:rsidRPr="00DD3AE2" w:rsidTr="009D418C">
        <w:tc>
          <w:tcPr>
            <w:tcW w:w="675" w:type="dxa"/>
          </w:tcPr>
          <w:p w:rsidR="00C32FB1" w:rsidRPr="00C036D7" w:rsidRDefault="00C32FB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000A1" w:rsidRPr="00C036D7" w:rsidRDefault="00A000A1" w:rsidP="006E2A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«Мы жители Сладковского района»</w:t>
            </w:r>
          </w:p>
          <w:p w:rsidR="00C32FB1" w:rsidRPr="00C036D7" w:rsidRDefault="00A000A1" w:rsidP="00A000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(в</w:t>
            </w:r>
            <w:r w:rsidR="00C32FB1"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оспитание семейных ценностей</w:t>
            </w:r>
            <w:r w:rsidRPr="00C036D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32FB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Квест совместно с </w:t>
            </w:r>
            <w:r w:rsidRPr="00C036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843" w:type="dxa"/>
          </w:tcPr>
          <w:p w:rsidR="00C32FB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Воспитание семейных ценностей </w:t>
            </w:r>
          </w:p>
        </w:tc>
        <w:tc>
          <w:tcPr>
            <w:tcW w:w="2268" w:type="dxa"/>
          </w:tcPr>
          <w:p w:rsidR="00C32FB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>Квест проходят командами ребенок-</w:t>
            </w:r>
            <w:r w:rsidRPr="00C036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родитель.</w:t>
            </w:r>
          </w:p>
          <w:p w:rsidR="00A000A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 xml:space="preserve">Несколько этапов , где команды выполняют различные задания: </w:t>
            </w:r>
            <w:r w:rsidR="006E2ADD" w:rsidRPr="00C036D7">
              <w:rPr>
                <w:rFonts w:ascii="Arial" w:hAnsi="Arial" w:cs="Arial"/>
                <w:bCs/>
                <w:sz w:val="24"/>
                <w:szCs w:val="24"/>
              </w:rPr>
              <w:t>вопросы, загадки, ребусы, кроссворд, викторина и т.д.)</w:t>
            </w:r>
          </w:p>
        </w:tc>
        <w:tc>
          <w:tcPr>
            <w:tcW w:w="1370" w:type="dxa"/>
          </w:tcPr>
          <w:p w:rsidR="00A000A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Май</w:t>
            </w:r>
          </w:p>
          <w:p w:rsidR="00C32FB1" w:rsidRPr="00C036D7" w:rsidRDefault="00A000A1" w:rsidP="00DD3A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36D7">
              <w:rPr>
                <w:rFonts w:ascii="Arial" w:hAnsi="Arial" w:cs="Arial"/>
                <w:bCs/>
                <w:sz w:val="24"/>
                <w:szCs w:val="24"/>
              </w:rPr>
              <w:t xml:space="preserve"> 2023 года</w:t>
            </w:r>
          </w:p>
        </w:tc>
      </w:tr>
    </w:tbl>
    <w:p w:rsidR="00DD3AE2" w:rsidRPr="00DD3AE2" w:rsidRDefault="00DD3AE2" w:rsidP="00DD3AE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DD3AE2" w:rsidRPr="00DD3AE2" w:rsidRDefault="00873DEA" w:rsidP="00DD3AE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IX</w:t>
      </w:r>
      <w:r w:rsidR="00DD3AE2" w:rsidRPr="00DD3AE2">
        <w:rPr>
          <w:rFonts w:ascii="Arial" w:hAnsi="Arial" w:cs="Arial"/>
          <w:b/>
          <w:sz w:val="26"/>
          <w:szCs w:val="26"/>
        </w:rPr>
        <w:t>. ИНФОРМАЦИОННЫЕ ИСТОЧНИКИ</w:t>
      </w:r>
    </w:p>
    <w:p w:rsidR="000F1195" w:rsidRDefault="000F1195" w:rsidP="00A247E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0F1195" w:rsidRDefault="00A247E9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Литература</w:t>
      </w:r>
      <w:r w:rsidR="004B3A95">
        <w:rPr>
          <w:rFonts w:ascii="Arial" w:hAnsi="Arial" w:cs="Arial"/>
          <w:i/>
          <w:sz w:val="26"/>
          <w:szCs w:val="26"/>
        </w:rPr>
        <w:t>,</w:t>
      </w:r>
      <w:r>
        <w:rPr>
          <w:rFonts w:ascii="Arial" w:hAnsi="Arial" w:cs="Arial"/>
          <w:i/>
          <w:sz w:val="26"/>
          <w:szCs w:val="26"/>
        </w:rPr>
        <w:t xml:space="preserve"> используемая для разработки программы:</w:t>
      </w:r>
    </w:p>
    <w:p w:rsidR="00A247E9" w:rsidRDefault="00A247E9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DD3AE2">
        <w:rPr>
          <w:rFonts w:ascii="Arial" w:hAnsi="Arial" w:cs="Arial"/>
          <w:sz w:val="26"/>
          <w:szCs w:val="26"/>
        </w:rPr>
        <w:t>Федеральный закон № 304-ФЗ от 31.07.2020 «Об образовании в Российской Федерации»)</w:t>
      </w:r>
      <w:r>
        <w:rPr>
          <w:rFonts w:ascii="Arial" w:hAnsi="Arial" w:cs="Arial"/>
          <w:sz w:val="26"/>
          <w:szCs w:val="26"/>
        </w:rPr>
        <w:t>;</w:t>
      </w:r>
    </w:p>
    <w:p w:rsidR="00A247E9" w:rsidRPr="00A247E9" w:rsidRDefault="00A247E9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247E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2.Стратегия развития воспитания в Российской Федерации на период до 2025 года (Распоряжение Правительства Российской Федерации от 29.05.2015 № 996-р)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A247E9" w:rsidRPr="00A247E9" w:rsidRDefault="00A247E9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2. </w:t>
      </w:r>
      <w:r w:rsidRPr="00A247E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План мероприятий по реализации программы воспитания в 2021 — 2025 годах (Распоряжение Правительства Российской Федерации от 12.11.2020 № 2945-р), </w:t>
      </w:r>
    </w:p>
    <w:p w:rsidR="00A247E9" w:rsidRDefault="00A247E9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3. </w:t>
      </w:r>
      <w:r w:rsidRPr="00A247E9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Стратегия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A247E9" w:rsidRPr="00AD09A1" w:rsidRDefault="00A247E9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 xml:space="preserve">4. </w:t>
      </w:r>
      <w:r w:rsidRPr="00AD09A1">
        <w:rPr>
          <w:rFonts w:ascii="Arial" w:hAnsi="Arial" w:cs="Arial"/>
          <w:iCs/>
          <w:color w:val="000000" w:themeColor="text1"/>
          <w:sz w:val="26"/>
          <w:szCs w:val="26"/>
        </w:rPr>
        <w:t>Малышев В.Н. Земля Сладковская, изд. «Вектор Бук», 2009 г.</w:t>
      </w:r>
    </w:p>
    <w:p w:rsidR="00A247E9" w:rsidRDefault="00A247E9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5. </w:t>
      </w:r>
      <w:r w:rsidRPr="00AD09A1">
        <w:rPr>
          <w:rFonts w:ascii="Arial" w:eastAsiaTheme="minorHAnsi" w:hAnsi="Arial" w:cs="Arial"/>
          <w:sz w:val="26"/>
          <w:szCs w:val="26"/>
          <w:lang w:eastAsia="en-US"/>
        </w:rPr>
        <w:t>Красная книга Тюменской области: Животные, растения, грибы/Отв. Ред. О.А. Петрова.-Екатеринбург: Изд-во Урал. Ун-та, 2004.-496 с.: ил.</w:t>
      </w:r>
    </w:p>
    <w:p w:rsidR="00A247E9" w:rsidRDefault="00A247E9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6. Глазунов В.А. Определитель сосудистых растений Тюменской области/В.А. Глазунов, Н.И. Науменко; гл. ред. Н.И. Науменко Тюм НЦ СО РАН , Тюменский филиал ООО «Газпром проектирование». – Тюмень: ООО «РГ «Проект», 2017.-744 с., ил.</w:t>
      </w:r>
    </w:p>
    <w:p w:rsidR="00A247E9" w:rsidRDefault="00A247E9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7. Большая Тюменская энциклопедия. Изд-во НИИ региональных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энциклопедий Тюм ГУ, т.1, т.2, т.3., т.4, 2004.</w:t>
      </w:r>
    </w:p>
    <w:p w:rsidR="000F1195" w:rsidRPr="000F1195" w:rsidRDefault="000F1195" w:rsidP="009953BC">
      <w:pPr>
        <w:pStyle w:val="a7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8.</w:t>
      </w:r>
      <w:r w:rsidRPr="000F1195">
        <w:rPr>
          <w:rFonts w:ascii="Arial" w:hAnsi="Arial" w:cs="Arial"/>
          <w:color w:val="000000" w:themeColor="text1"/>
          <w:sz w:val="26"/>
          <w:szCs w:val="26"/>
        </w:rPr>
        <w:t>Книга. Работа</w:t>
      </w:r>
      <w:r w:rsidRPr="000F1195">
        <w:rPr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r w:rsidRPr="000F1195">
        <w:rPr>
          <w:rFonts w:ascii="Arial" w:hAnsi="Arial" w:cs="Arial"/>
          <w:color w:val="000000" w:themeColor="text1"/>
          <w:sz w:val="26"/>
          <w:szCs w:val="26"/>
        </w:rPr>
        <w:t>со школьниками в краеведческом музее. Изд. Владос, 2001 Книга. Музей и дети. Изд. Академия, М. 2000 год.</w:t>
      </w:r>
    </w:p>
    <w:p w:rsidR="000F1195" w:rsidRPr="000F1195" w:rsidRDefault="000F1195" w:rsidP="009953BC">
      <w:pPr>
        <w:pStyle w:val="a7"/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9.</w:t>
      </w:r>
      <w:r w:rsidRPr="000F1195">
        <w:rPr>
          <w:rFonts w:ascii="Arial" w:hAnsi="Arial" w:cs="Arial"/>
          <w:color w:val="000000" w:themeColor="text1"/>
          <w:sz w:val="26"/>
          <w:szCs w:val="26"/>
        </w:rPr>
        <w:t>Книга Музей воспитывает юных, изд. Просвещение, 1988 год.</w:t>
      </w:r>
    </w:p>
    <w:p w:rsidR="000F1195" w:rsidRPr="00DB075D" w:rsidRDefault="000F1195" w:rsidP="009953BC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10.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Книга. Методика историко-краеведческой работы в школе. Изд. Просвещение, М. 1982 год.</w:t>
      </w:r>
    </w:p>
    <w:p w:rsidR="000F1195" w:rsidRDefault="000F1195" w:rsidP="009953BC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11.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Бояршинова З.Я «Население Западной Сибири до начало русской колонизации.»Томск ,1960г.</w:t>
      </w:r>
    </w:p>
    <w:p w:rsidR="000F1195" w:rsidRPr="000F1195" w:rsidRDefault="000F1195" w:rsidP="009953BC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12.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>Материалы архива.</w:t>
      </w:r>
    </w:p>
    <w:p w:rsidR="000F1195" w:rsidRPr="00DB075D" w:rsidRDefault="000F1195" w:rsidP="009953BC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13.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 xml:space="preserve"> Большая энциклопедия Кирилла и Мефодия 2003</w:t>
      </w:r>
    </w:p>
    <w:p w:rsidR="000F1195" w:rsidRPr="00DB075D" w:rsidRDefault="000F1195" w:rsidP="009953B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14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 xml:space="preserve">.Очерки истории Тюменской области. </w:t>
      </w:r>
      <w:r>
        <w:rPr>
          <w:rFonts w:ascii="Arial" w:hAnsi="Arial" w:cs="Arial"/>
          <w:color w:val="000000" w:themeColor="text1"/>
          <w:sz w:val="26"/>
          <w:szCs w:val="26"/>
        </w:rPr>
        <w:t>–</w:t>
      </w:r>
      <w:r w:rsidRPr="00DB075D">
        <w:rPr>
          <w:rFonts w:ascii="Arial" w:hAnsi="Arial" w:cs="Arial"/>
          <w:color w:val="000000" w:themeColor="text1"/>
          <w:sz w:val="26"/>
          <w:szCs w:val="26"/>
        </w:rPr>
        <w:t xml:space="preserve"> Тюмень, 1994. 272 с.</w:t>
      </w:r>
    </w:p>
    <w:p w:rsidR="000F1195" w:rsidRPr="00DB075D" w:rsidRDefault="000F1195" w:rsidP="009953B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07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1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5</w:t>
      </w:r>
      <w:r w:rsidRPr="00DB07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. Очерки истории Тюменской области [Текст] / отв. ред. В.М. Кружинов.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–</w:t>
      </w:r>
      <w:r w:rsidRPr="00DB07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Тюмень, 1994.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–</w:t>
      </w:r>
      <w:r w:rsidRPr="00DB07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272 с.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–</w:t>
      </w:r>
      <w:r w:rsidRPr="00DB07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(50 лет Тюменской области).                                                   </w:t>
      </w:r>
    </w:p>
    <w:p w:rsidR="00A247E9" w:rsidRPr="009953BC" w:rsidRDefault="000F1195" w:rsidP="009953BC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16</w:t>
      </w:r>
      <w:r w:rsidRPr="00DB07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.Рощевская Л. П. Памятники и памятные места Тюменской области. – Свердловск: Средне-Уральское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pgNum/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Н</w:t>
      </w:r>
      <w:r w:rsidRPr="00DB07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. Изд-во, 1980 г. </w:t>
      </w:r>
    </w:p>
    <w:p w:rsidR="000F1195" w:rsidRPr="00A247E9" w:rsidRDefault="00DD3AE2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A247E9">
        <w:rPr>
          <w:rFonts w:ascii="Arial" w:hAnsi="Arial" w:cs="Arial"/>
          <w:i/>
          <w:sz w:val="26"/>
          <w:szCs w:val="26"/>
        </w:rPr>
        <w:t>Литературадля обучающихся</w:t>
      </w:r>
      <w:r w:rsidR="004B3A95">
        <w:rPr>
          <w:rFonts w:ascii="Arial" w:hAnsi="Arial" w:cs="Arial"/>
          <w:i/>
          <w:sz w:val="26"/>
          <w:szCs w:val="26"/>
        </w:rPr>
        <w:t>:</w:t>
      </w:r>
    </w:p>
    <w:p w:rsidR="00DD3AE2" w:rsidRPr="00AD09A1" w:rsidRDefault="00AD09A1" w:rsidP="009953BC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AD09A1">
        <w:rPr>
          <w:rFonts w:ascii="Arial" w:hAnsi="Arial" w:cs="Arial"/>
          <w:iCs/>
          <w:color w:val="000000" w:themeColor="text1"/>
          <w:sz w:val="26"/>
          <w:szCs w:val="26"/>
        </w:rPr>
        <w:t>Малышев В.Н. Земля Сладковская, изд. «Вектор Бук», 2009 г.</w:t>
      </w:r>
    </w:p>
    <w:p w:rsidR="00A247E9" w:rsidRDefault="00AD09A1" w:rsidP="009953BC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D09A1">
        <w:rPr>
          <w:rFonts w:ascii="Arial" w:eastAsiaTheme="minorHAnsi" w:hAnsi="Arial" w:cs="Arial"/>
          <w:sz w:val="26"/>
          <w:szCs w:val="26"/>
          <w:lang w:eastAsia="en-US"/>
        </w:rPr>
        <w:t xml:space="preserve">Красная книга Тюменской области: Животные, растения, грибы/Отв. Ред. </w:t>
      </w:r>
    </w:p>
    <w:p w:rsidR="00AD09A1" w:rsidRDefault="00AD09A1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D09A1">
        <w:rPr>
          <w:rFonts w:ascii="Arial" w:eastAsiaTheme="minorHAnsi" w:hAnsi="Arial" w:cs="Arial"/>
          <w:sz w:val="26"/>
          <w:szCs w:val="26"/>
          <w:lang w:eastAsia="en-US"/>
        </w:rPr>
        <w:t>О.А. Петрова.-Екатеринбург: Изд-во Урал. Ун-та, 2004.-496 с.: ил.</w:t>
      </w:r>
    </w:p>
    <w:p w:rsidR="00A247E9" w:rsidRDefault="00AD09A1" w:rsidP="009953BC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Глазунов В.А. Определитель сосудистых растений Тюменской </w:t>
      </w:r>
    </w:p>
    <w:p w:rsidR="00A247E9" w:rsidRDefault="00AD09A1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области/В.А. Глазунов, Н.И. Науменко; гл. ред. Н.И. Науменко Тюм НЦ СО </w:t>
      </w:r>
    </w:p>
    <w:p w:rsidR="00A247E9" w:rsidRDefault="00AD09A1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РАН , Тюменский филиал ООО «Газпром проектирование</w:t>
      </w:r>
      <w:r w:rsidR="00A247E9">
        <w:rPr>
          <w:rFonts w:ascii="Arial" w:eastAsiaTheme="minorHAnsi" w:hAnsi="Arial" w:cs="Arial"/>
          <w:sz w:val="26"/>
          <w:szCs w:val="26"/>
          <w:lang w:eastAsia="en-US"/>
        </w:rPr>
        <w:t xml:space="preserve">». – Тюмень: </w:t>
      </w:r>
    </w:p>
    <w:p w:rsidR="00AD09A1" w:rsidRDefault="00A247E9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ООО «РГ «Проект», 2017.-744 с., ил.</w:t>
      </w:r>
    </w:p>
    <w:p w:rsidR="00A247E9" w:rsidRDefault="00A247E9" w:rsidP="009953BC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Большая Тюменская энциклопедия. Изд-во НИИ региональных </w:t>
      </w:r>
    </w:p>
    <w:p w:rsidR="00AD09A1" w:rsidRPr="009953BC" w:rsidRDefault="00A247E9" w:rsidP="009953BC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энциклопедий Тюм ГУ, т.1, т.2, т.3., т.4, 2004.</w:t>
      </w:r>
    </w:p>
    <w:p w:rsidR="00C32FB1" w:rsidRDefault="00DD3AE2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DD3AE2">
        <w:rPr>
          <w:rFonts w:ascii="Arial" w:hAnsi="Arial" w:cs="Arial"/>
          <w:i/>
          <w:sz w:val="26"/>
          <w:szCs w:val="26"/>
        </w:rPr>
        <w:t>Интернет-источники</w:t>
      </w:r>
      <w:r w:rsidR="00AD09A1">
        <w:rPr>
          <w:rFonts w:ascii="Arial" w:hAnsi="Arial" w:cs="Arial"/>
          <w:i/>
          <w:sz w:val="26"/>
          <w:szCs w:val="26"/>
        </w:rPr>
        <w:t>:</w:t>
      </w:r>
    </w:p>
    <w:p w:rsidR="00AD09A1" w:rsidRPr="000F1195" w:rsidRDefault="00C32FB1" w:rsidP="009953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hyperlink r:id="rId14" w:history="1">
        <w:r w:rsidR="00AD09A1" w:rsidRPr="000F1195">
          <w:rPr>
            <w:rStyle w:val="a5"/>
            <w:rFonts w:ascii="Arial" w:hAnsi="Arial" w:cs="Arial"/>
            <w:sz w:val="26"/>
            <w:szCs w:val="26"/>
          </w:rPr>
          <w:t>http://www.kremlin.ru/acts/bank/45788</w:t>
        </w:r>
      </w:hyperlink>
    </w:p>
    <w:p w:rsidR="000F1195" w:rsidRPr="000F1195" w:rsidRDefault="000F1195" w:rsidP="009953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0F1195">
        <w:rPr>
          <w:rFonts w:ascii="Arial" w:hAnsi="Arial" w:cs="Arial"/>
          <w:i/>
          <w:color w:val="000000" w:themeColor="text1"/>
          <w:sz w:val="26"/>
          <w:szCs w:val="26"/>
        </w:rPr>
        <w:t>2</w:t>
      </w:r>
      <w:r>
        <w:rPr>
          <w:rFonts w:ascii="Arial" w:hAnsi="Arial" w:cs="Arial"/>
          <w:i/>
          <w:color w:val="00B050"/>
          <w:sz w:val="26"/>
          <w:szCs w:val="26"/>
        </w:rPr>
        <w:t>.</w:t>
      </w:r>
      <w:hyperlink r:id="rId15" w:history="1">
        <w:r w:rsidRPr="00A759AF">
          <w:rPr>
            <w:rStyle w:val="a5"/>
            <w:rFonts w:ascii="Arial" w:hAnsi="Arial" w:cs="Arial"/>
            <w:i/>
            <w:sz w:val="26"/>
            <w:szCs w:val="26"/>
          </w:rPr>
          <w:t>https://www.youtube.com/watch?v=MSc9dDiRCeU</w:t>
        </w:r>
      </w:hyperlink>
    </w:p>
    <w:p w:rsidR="000F1195" w:rsidRDefault="000F1195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0F1195">
        <w:rPr>
          <w:rFonts w:ascii="Arial" w:hAnsi="Arial" w:cs="Arial"/>
          <w:i/>
          <w:color w:val="000000" w:themeColor="text1"/>
          <w:sz w:val="26"/>
          <w:szCs w:val="26"/>
        </w:rPr>
        <w:t>3</w:t>
      </w:r>
      <w:r>
        <w:rPr>
          <w:rFonts w:ascii="Arial" w:hAnsi="Arial" w:cs="Arial"/>
          <w:i/>
          <w:color w:val="00B050"/>
          <w:sz w:val="26"/>
          <w:szCs w:val="26"/>
        </w:rPr>
        <w:t>.</w:t>
      </w:r>
      <w:hyperlink r:id="rId16" w:history="1">
        <w:r w:rsidRPr="00A759AF">
          <w:rPr>
            <w:rStyle w:val="a5"/>
            <w:rFonts w:ascii="Arial" w:hAnsi="Arial" w:cs="Arial"/>
            <w:i/>
            <w:sz w:val="26"/>
            <w:szCs w:val="26"/>
          </w:rPr>
          <w:t>https://yandex.ru/video/preview/2695560131331861593?text=сладковский%20район%20видеоэкскурсия&amp;path=yandex_search&amp;parent-</w:t>
        </w:r>
        <w:r w:rsidRPr="00A759AF">
          <w:rPr>
            <w:rStyle w:val="a5"/>
            <w:rFonts w:ascii="Arial" w:hAnsi="Arial" w:cs="Arial"/>
            <w:i/>
            <w:sz w:val="26"/>
            <w:szCs w:val="26"/>
          </w:rPr>
          <w:lastRenderedPageBreak/>
          <w:t>reqid=1668917536387469-6621580571069097-vla1-0276-vla-l7-balancer-8080-BAL-9210&amp;from_type=vast</w:t>
        </w:r>
      </w:hyperlink>
    </w:p>
    <w:p w:rsidR="000F1195" w:rsidRPr="00697A40" w:rsidRDefault="000F1195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0F1195">
        <w:rPr>
          <w:rFonts w:ascii="Arial" w:hAnsi="Arial" w:cs="Arial"/>
          <w:i/>
          <w:color w:val="000000" w:themeColor="text1"/>
          <w:sz w:val="26"/>
          <w:szCs w:val="26"/>
        </w:rPr>
        <w:t>4.</w:t>
      </w:r>
      <w:hyperlink r:id="rId17" w:history="1">
        <w:r w:rsidRPr="00A759AF">
          <w:rPr>
            <w:rStyle w:val="a5"/>
            <w:rFonts w:ascii="Arial" w:hAnsi="Arial" w:cs="Arial"/>
            <w:i/>
            <w:sz w:val="26"/>
            <w:szCs w:val="26"/>
            <w:lang w:val="en-US"/>
          </w:rPr>
          <w:t>https</w:t>
        </w:r>
        <w:r w:rsidRPr="00697A40">
          <w:rPr>
            <w:rStyle w:val="a5"/>
            <w:rFonts w:ascii="Arial" w:hAnsi="Arial" w:cs="Arial"/>
            <w:i/>
            <w:sz w:val="26"/>
            <w:szCs w:val="26"/>
          </w:rPr>
          <w:t>://</w:t>
        </w:r>
        <w:r w:rsidRPr="00A759AF">
          <w:rPr>
            <w:rStyle w:val="a5"/>
            <w:rFonts w:ascii="Arial" w:hAnsi="Arial" w:cs="Arial"/>
            <w:i/>
            <w:sz w:val="26"/>
            <w:szCs w:val="26"/>
            <w:lang w:val="en-US"/>
          </w:rPr>
          <w:t>ok</w:t>
        </w:r>
        <w:r w:rsidRPr="00697A40">
          <w:rPr>
            <w:rStyle w:val="a5"/>
            <w:rFonts w:ascii="Arial" w:hAnsi="Arial" w:cs="Arial"/>
            <w:i/>
            <w:sz w:val="26"/>
            <w:szCs w:val="26"/>
          </w:rPr>
          <w:t>.</w:t>
        </w:r>
        <w:r w:rsidRPr="00A759AF">
          <w:rPr>
            <w:rStyle w:val="a5"/>
            <w:rFonts w:ascii="Arial" w:hAnsi="Arial" w:cs="Arial"/>
            <w:i/>
            <w:sz w:val="26"/>
            <w:szCs w:val="26"/>
            <w:lang w:val="en-US"/>
          </w:rPr>
          <w:t>ru</w:t>
        </w:r>
        <w:r w:rsidRPr="00697A40">
          <w:rPr>
            <w:rStyle w:val="a5"/>
            <w:rFonts w:ascii="Arial" w:hAnsi="Arial" w:cs="Arial"/>
            <w:i/>
            <w:sz w:val="26"/>
            <w:szCs w:val="26"/>
          </w:rPr>
          <w:t>/</w:t>
        </w:r>
        <w:r w:rsidRPr="00A759AF">
          <w:rPr>
            <w:rStyle w:val="a5"/>
            <w:rFonts w:ascii="Arial" w:hAnsi="Arial" w:cs="Arial"/>
            <w:i/>
            <w:sz w:val="26"/>
            <w:szCs w:val="26"/>
            <w:lang w:val="en-US"/>
          </w:rPr>
          <w:t>video</w:t>
        </w:r>
        <w:r w:rsidRPr="00697A40">
          <w:rPr>
            <w:rStyle w:val="a5"/>
            <w:rFonts w:ascii="Arial" w:hAnsi="Arial" w:cs="Arial"/>
            <w:i/>
            <w:sz w:val="26"/>
            <w:szCs w:val="26"/>
          </w:rPr>
          <w:t>/1686603434534</w:t>
        </w:r>
      </w:hyperlink>
    </w:p>
    <w:p w:rsidR="000F1195" w:rsidRDefault="000F1195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0F1195">
        <w:rPr>
          <w:rFonts w:ascii="Arial" w:hAnsi="Arial" w:cs="Arial"/>
          <w:i/>
          <w:color w:val="000000" w:themeColor="text1"/>
          <w:sz w:val="26"/>
          <w:szCs w:val="26"/>
        </w:rPr>
        <w:t>5</w:t>
      </w:r>
      <w:r>
        <w:rPr>
          <w:rFonts w:ascii="Arial" w:hAnsi="Arial" w:cs="Arial"/>
          <w:i/>
          <w:color w:val="00B050"/>
          <w:sz w:val="26"/>
          <w:szCs w:val="26"/>
        </w:rPr>
        <w:t>.</w:t>
      </w:r>
      <w:hyperlink r:id="rId18" w:history="1">
        <w:r w:rsidRPr="00A759AF">
          <w:rPr>
            <w:rStyle w:val="a5"/>
            <w:rFonts w:ascii="Arial" w:hAnsi="Arial" w:cs="Arial"/>
            <w:i/>
            <w:sz w:val="26"/>
            <w:szCs w:val="26"/>
          </w:rPr>
          <w:t>https://tumentoday.ru/2017/03/03/narodnyj-turisticheskij-marshrut-sladkovo-den-pervyj/</w:t>
        </w:r>
      </w:hyperlink>
    </w:p>
    <w:p w:rsidR="000F1195" w:rsidRDefault="000F1195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0F1195">
        <w:rPr>
          <w:rFonts w:ascii="Arial" w:hAnsi="Arial" w:cs="Arial"/>
          <w:i/>
          <w:color w:val="000000" w:themeColor="text1"/>
          <w:sz w:val="26"/>
          <w:szCs w:val="26"/>
        </w:rPr>
        <w:t>6.</w:t>
      </w:r>
      <w:hyperlink r:id="rId19" w:history="1">
        <w:r w:rsidRPr="00A759AF">
          <w:rPr>
            <w:rStyle w:val="a5"/>
            <w:rFonts w:ascii="Arial" w:hAnsi="Arial" w:cs="Arial"/>
            <w:i/>
            <w:sz w:val="26"/>
            <w:szCs w:val="26"/>
          </w:rPr>
          <w:t>https://admtyumen.ru/ogv_ru/society/culture/object.htm</w:t>
        </w:r>
      </w:hyperlink>
    </w:p>
    <w:p w:rsidR="00C32FB1" w:rsidRDefault="003344F5" w:rsidP="009953BC">
      <w:pPr>
        <w:spacing w:line="360" w:lineRule="auto"/>
        <w:ind w:left="142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hyperlink r:id="rId20" w:history="1">
        <w:r w:rsidR="000F1195" w:rsidRPr="000A726A">
          <w:rPr>
            <w:rStyle w:val="a5"/>
            <w:rFonts w:ascii="Arial" w:hAnsi="Arial" w:cs="Arial"/>
            <w:sz w:val="26"/>
            <w:szCs w:val="26"/>
            <w:shd w:val="clear" w:color="auto" w:fill="FFFFFF"/>
          </w:rPr>
          <w:t>http://sladkovoart</w:t>
        </w:r>
      </w:hyperlink>
      <w:r w:rsidR="000F1195" w:rsidRPr="00DB075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  <w:r w:rsidR="000F1195" w:rsidRPr="00C32FB1">
        <w:rPr>
          <w:rFonts w:ascii="Arial" w:hAnsi="Arial" w:cs="Arial"/>
          <w:color w:val="3333FF"/>
          <w:sz w:val="26"/>
          <w:szCs w:val="26"/>
          <w:shd w:val="clear" w:color="auto" w:fill="FFFFFF"/>
        </w:rPr>
        <w:t>ru/сладковский-районный-краеведческий-музей/</w:t>
      </w:r>
    </w:p>
    <w:p w:rsidR="000F1195" w:rsidRPr="00656D57" w:rsidRDefault="000F1195" w:rsidP="009953BC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14. </w:t>
      </w:r>
      <w:hyperlink r:id="rId21" w:history="1">
        <w:r w:rsidRPr="00656D57">
          <w:rPr>
            <w:rStyle w:val="a5"/>
            <w:rFonts w:ascii="Arial" w:hAnsi="Arial" w:cs="Arial"/>
            <w:sz w:val="26"/>
            <w:szCs w:val="26"/>
            <w:shd w:val="clear" w:color="auto" w:fill="FFFFFF"/>
          </w:rPr>
          <w:t>https://sladkovo.admtyumen.ru/</w:t>
        </w:r>
      </w:hyperlink>
    </w:p>
    <w:p w:rsidR="000F1195" w:rsidRPr="00656D57" w:rsidRDefault="000F1195" w:rsidP="009953BC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656D57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15. </w:t>
      </w:r>
      <w:hyperlink r:id="rId22" w:history="1">
        <w:r w:rsidRPr="00656D57">
          <w:rPr>
            <w:rStyle w:val="a5"/>
            <w:rFonts w:ascii="Arial" w:hAnsi="Arial" w:cs="Arial"/>
            <w:sz w:val="26"/>
            <w:szCs w:val="26"/>
            <w:shd w:val="clear" w:color="auto" w:fill="FFFFFF"/>
          </w:rPr>
          <w:t>http://sladkovoart.ru/сладковская-районная-бибилиотека/</w:t>
        </w:r>
      </w:hyperlink>
    </w:p>
    <w:p w:rsidR="000F1195" w:rsidRDefault="000F1195" w:rsidP="009953BC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56D57">
        <w:rPr>
          <w:rFonts w:ascii="Arial" w:hAnsi="Arial" w:cs="Arial"/>
          <w:color w:val="000000" w:themeColor="text1"/>
          <w:sz w:val="26"/>
          <w:szCs w:val="26"/>
        </w:rPr>
        <w:t>16.</w:t>
      </w:r>
      <w:hyperlink r:id="rId23" w:history="1">
        <w:r w:rsidRPr="00656D57">
          <w:rPr>
            <w:rStyle w:val="a5"/>
            <w:rFonts w:ascii="Arial" w:hAnsi="Arial" w:cs="Arial"/>
            <w:sz w:val="26"/>
            <w:szCs w:val="26"/>
          </w:rPr>
          <w:t>https://www.едусладково.рф/maslyanskii-school.html</w:t>
        </w:r>
      </w:hyperlink>
    </w:p>
    <w:p w:rsidR="00AD09A1" w:rsidRPr="00DD3AE2" w:rsidRDefault="00C32FB1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C32FB1">
        <w:rPr>
          <w:rFonts w:ascii="Arial" w:hAnsi="Arial" w:cs="Arial"/>
          <w:sz w:val="26"/>
          <w:szCs w:val="26"/>
        </w:rPr>
        <w:t>17.</w:t>
      </w:r>
      <w:hyperlink r:id="rId24" w:history="1">
        <w:r w:rsidRPr="00A759AF">
          <w:rPr>
            <w:rStyle w:val="a5"/>
            <w:rFonts w:ascii="Arial" w:hAnsi="Arial" w:cs="Arial"/>
            <w:sz w:val="26"/>
            <w:szCs w:val="26"/>
          </w:rPr>
          <w:t>http://ru.wikipedia.org/wiki/Тюменская_область</w:t>
        </w:r>
      </w:hyperlink>
    </w:p>
    <w:p w:rsidR="00DD3AE2" w:rsidRPr="00DD3AE2" w:rsidRDefault="00DD3AE2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color w:val="FF0000"/>
          <w:sz w:val="26"/>
          <w:szCs w:val="26"/>
        </w:rPr>
      </w:pPr>
    </w:p>
    <w:p w:rsidR="00DD3AE2" w:rsidRPr="00DD3AE2" w:rsidRDefault="00DD3AE2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DD3AE2" w:rsidRPr="00DD3AE2" w:rsidRDefault="00DD3AE2" w:rsidP="009953BC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DD3AE2" w:rsidRPr="00DD3AE2" w:rsidRDefault="00DD3AE2" w:rsidP="009953BC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DD3AE2" w:rsidRPr="00DD3AE2" w:rsidRDefault="00DD3AE2" w:rsidP="009953BC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DD3AE2" w:rsidRDefault="00DD3AE2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9953BC">
      <w:pPr>
        <w:widowControl w:val="0"/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9D418C" w:rsidRDefault="009D418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4B3A95" w:rsidRDefault="004B3A95" w:rsidP="00C036D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6"/>
          <w:szCs w:val="26"/>
        </w:rPr>
      </w:pPr>
    </w:p>
    <w:p w:rsidR="00C036D7" w:rsidRPr="00DD3AE2" w:rsidRDefault="00C036D7" w:rsidP="00C036D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6"/>
          <w:szCs w:val="26"/>
        </w:rPr>
      </w:pPr>
    </w:p>
    <w:p w:rsidR="00DD3AE2" w:rsidRPr="00932B80" w:rsidRDefault="00DD3AE2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  <w:r w:rsidRPr="00932B80">
        <w:rPr>
          <w:rFonts w:ascii="Arial" w:hAnsi="Arial" w:cs="Arial"/>
          <w:b/>
          <w:bCs/>
          <w:i/>
          <w:sz w:val="26"/>
          <w:szCs w:val="26"/>
        </w:rPr>
        <w:lastRenderedPageBreak/>
        <w:t>Приложение 1 к программе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6"/>
          <w:szCs w:val="26"/>
        </w:rPr>
      </w:pPr>
    </w:p>
    <w:p w:rsidR="00932B80" w:rsidRPr="00656D57" w:rsidRDefault="00932B80" w:rsidP="00932B80">
      <w:pPr>
        <w:spacing w:line="276" w:lineRule="auto"/>
        <w:ind w:left="142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56D57">
        <w:rPr>
          <w:rFonts w:ascii="Arial" w:hAnsi="Arial" w:cs="Arial"/>
          <w:b/>
          <w:color w:val="000000" w:themeColor="text1"/>
          <w:sz w:val="26"/>
          <w:szCs w:val="26"/>
        </w:rPr>
        <w:t>Викторина «Знай и люби свой край»</w:t>
      </w:r>
    </w:p>
    <w:p w:rsidR="00932B80" w:rsidRPr="00656D57" w:rsidRDefault="00932B80" w:rsidP="00932B80">
      <w:pPr>
        <w:jc w:val="both"/>
        <w:rPr>
          <w:rFonts w:ascii="Arial" w:hAnsi="Arial" w:cs="Arial"/>
          <w:b/>
          <w:sz w:val="26"/>
          <w:szCs w:val="26"/>
        </w:rPr>
      </w:pP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566D3F">
        <w:rPr>
          <w:rFonts w:ascii="Arial" w:hAnsi="Arial" w:cs="Arial"/>
          <w:sz w:val="26"/>
          <w:szCs w:val="26"/>
        </w:rPr>
        <w:t>Назовите фамилии и имена трех последних глав Сладковского района и укажи годы их управления Сладковским районом.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566D3F">
        <w:rPr>
          <w:rFonts w:ascii="Arial" w:hAnsi="Arial" w:cs="Arial"/>
          <w:sz w:val="26"/>
          <w:szCs w:val="26"/>
        </w:rPr>
        <w:t>Перечислите пограничные территории со Сладковским районом. Укажите части света.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566D3F">
        <w:rPr>
          <w:rFonts w:ascii="Arial" w:hAnsi="Arial" w:cs="Arial"/>
          <w:sz w:val="26"/>
          <w:szCs w:val="26"/>
        </w:rPr>
        <w:t>Укажите площадь Сладковского района и его протяженность с севера на юг и с запада на восток.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566D3F">
        <w:rPr>
          <w:rFonts w:ascii="Arial" w:hAnsi="Arial" w:cs="Arial"/>
          <w:sz w:val="26"/>
          <w:szCs w:val="26"/>
        </w:rPr>
        <w:t>В каком году и по чьему указу была основана Сладковская волость?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Pr="00566D3F">
        <w:rPr>
          <w:rFonts w:ascii="Arial" w:hAnsi="Arial" w:cs="Arial"/>
          <w:sz w:val="26"/>
          <w:szCs w:val="26"/>
        </w:rPr>
        <w:t>Административной единицей какого округа и губернии являлась Сладковская волость в 1797 году?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Pr="00566D3F">
        <w:rPr>
          <w:rFonts w:ascii="Arial" w:hAnsi="Arial" w:cs="Arial"/>
          <w:sz w:val="26"/>
          <w:szCs w:val="26"/>
        </w:rPr>
        <w:t>Из скольких деревень состояла Сладковская волость в 1841 году?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r w:rsidRPr="00566D3F">
        <w:rPr>
          <w:rFonts w:ascii="Arial" w:hAnsi="Arial" w:cs="Arial"/>
          <w:sz w:val="26"/>
          <w:szCs w:val="26"/>
        </w:rPr>
        <w:t>В каком году был Сладковский район упразднён  и создан Маслянский район?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Pr="00566D3F">
        <w:rPr>
          <w:rFonts w:ascii="Arial" w:hAnsi="Arial" w:cs="Arial"/>
          <w:sz w:val="26"/>
          <w:szCs w:val="26"/>
        </w:rPr>
        <w:t>В каком году было основано село Сладково?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</w:t>
      </w:r>
      <w:r w:rsidRPr="00566D3F">
        <w:rPr>
          <w:rFonts w:ascii="Arial" w:hAnsi="Arial" w:cs="Arial"/>
          <w:sz w:val="26"/>
          <w:szCs w:val="26"/>
        </w:rPr>
        <w:t>Назовите фамилии и имена людей в той последовательности, в которой они получили звание «Почетный гражданин Сладковского района»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 </w:t>
      </w:r>
      <w:r w:rsidRPr="00566D3F">
        <w:rPr>
          <w:rFonts w:ascii="Arial" w:hAnsi="Arial" w:cs="Arial"/>
          <w:sz w:val="26"/>
          <w:szCs w:val="26"/>
        </w:rPr>
        <w:t xml:space="preserve">Назовите фамилии и </w:t>
      </w:r>
      <w:r w:rsidR="000F1195">
        <w:rPr>
          <w:rFonts w:ascii="Arial" w:hAnsi="Arial" w:cs="Arial"/>
          <w:sz w:val="26"/>
          <w:szCs w:val="26"/>
        </w:rPr>
        <w:t>и</w:t>
      </w:r>
      <w:r w:rsidRPr="00566D3F">
        <w:rPr>
          <w:rFonts w:ascii="Arial" w:hAnsi="Arial" w:cs="Arial"/>
          <w:sz w:val="26"/>
          <w:szCs w:val="26"/>
        </w:rPr>
        <w:t>мена педагогов, получивших звание «Заслуженный Учитель РФ». Укажите в какой школе района они работали.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</w:t>
      </w:r>
      <w:r w:rsidRPr="00566D3F">
        <w:rPr>
          <w:rFonts w:ascii="Arial" w:hAnsi="Arial" w:cs="Arial"/>
          <w:sz w:val="26"/>
          <w:szCs w:val="26"/>
        </w:rPr>
        <w:t>Какой первый географический объект появился на карте района в 1710 году?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</w:t>
      </w:r>
      <w:r w:rsidRPr="00566D3F">
        <w:rPr>
          <w:rFonts w:ascii="Arial" w:hAnsi="Arial" w:cs="Arial"/>
          <w:sz w:val="26"/>
          <w:szCs w:val="26"/>
        </w:rPr>
        <w:t>Как называлась официально первая перепись населения 1789 года?</w:t>
      </w:r>
    </w:p>
    <w:p w:rsidR="00932B80" w:rsidRPr="00566D3F" w:rsidRDefault="00932B80" w:rsidP="00932B80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13. </w:t>
      </w:r>
      <w:r w:rsidRPr="00566D3F">
        <w:rPr>
          <w:rFonts w:ascii="Arial" w:hAnsi="Arial" w:cs="Arial"/>
          <w:sz w:val="26"/>
          <w:szCs w:val="26"/>
        </w:rPr>
        <w:t>Как называлось село Сладково на момент его появления?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14. </w:t>
      </w:r>
      <w:r w:rsidRPr="00566D3F">
        <w:rPr>
          <w:rFonts w:ascii="Arial" w:hAnsi="Arial" w:cs="Arial"/>
          <w:sz w:val="26"/>
          <w:szCs w:val="26"/>
        </w:rPr>
        <w:t>Когда и кем был утвержден первый проект строительства железной дороги Тюмень-Омск?</w:t>
      </w:r>
    </w:p>
    <w:p w:rsidR="00932B80" w:rsidRPr="00566D3F" w:rsidRDefault="000F1195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6D3F">
        <w:rPr>
          <w:rFonts w:ascii="Arial" w:hAnsi="Arial" w:cs="Arial"/>
          <w:sz w:val="26"/>
          <w:szCs w:val="26"/>
        </w:rPr>
        <w:t>«Сегодня</w:t>
      </w:r>
      <w:r w:rsidR="00932B80" w:rsidRPr="00566D3F">
        <w:rPr>
          <w:rFonts w:ascii="Arial" w:hAnsi="Arial" w:cs="Arial"/>
          <w:sz w:val="26"/>
          <w:szCs w:val="26"/>
        </w:rPr>
        <w:t xml:space="preserve"> открывается правильное пассажирское движение между Тюменью и Омском». Кто и когда об этом сообщил?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15. </w:t>
      </w:r>
      <w:r w:rsidRPr="00566D3F">
        <w:rPr>
          <w:rFonts w:ascii="Arial" w:hAnsi="Arial" w:cs="Arial"/>
          <w:sz w:val="26"/>
          <w:szCs w:val="26"/>
        </w:rPr>
        <w:t xml:space="preserve">В 1912-1913 годах было опубликовано первое расписание движения поездов. Из Ишима до Омска стал ходить товарный поезд. Назовите его номер. И один пассажирско-товарный поезд. Назовите его номер. 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16. </w:t>
      </w:r>
      <w:r w:rsidRPr="00566D3F">
        <w:rPr>
          <w:rFonts w:ascii="Arial" w:hAnsi="Arial" w:cs="Arial"/>
          <w:sz w:val="26"/>
          <w:szCs w:val="26"/>
        </w:rPr>
        <w:t>Назовите деревни , которые исчезли с карты Сладковского района в 20 столетии.</w:t>
      </w:r>
    </w:p>
    <w:p w:rsidR="00932B80" w:rsidRPr="00566D3F" w:rsidRDefault="00932B80" w:rsidP="00932B80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17. </w:t>
      </w:r>
      <w:r w:rsidRPr="00566D3F">
        <w:rPr>
          <w:rFonts w:ascii="Arial" w:hAnsi="Arial" w:cs="Arial"/>
          <w:sz w:val="26"/>
          <w:szCs w:val="26"/>
        </w:rPr>
        <w:t>Сладковский район гордится своими «Героями Советского Союза». Назовите их фамилии и имена.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18. </w:t>
      </w:r>
      <w:r w:rsidRPr="00566D3F">
        <w:rPr>
          <w:rFonts w:ascii="Arial" w:hAnsi="Arial" w:cs="Arial"/>
          <w:sz w:val="26"/>
          <w:szCs w:val="26"/>
        </w:rPr>
        <w:t>Назовите фамилии и имена трех последних глав Сладковского района и укажи годы их управления Сладковским районом.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19. </w:t>
      </w:r>
      <w:r w:rsidRPr="00566D3F">
        <w:rPr>
          <w:rFonts w:ascii="Arial" w:hAnsi="Arial" w:cs="Arial"/>
          <w:sz w:val="26"/>
          <w:szCs w:val="26"/>
        </w:rPr>
        <w:t>Перечислите пограничные территории со Сладковским районом. Укажите части света.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20. </w:t>
      </w:r>
      <w:r w:rsidRPr="00566D3F">
        <w:rPr>
          <w:rFonts w:ascii="Arial" w:hAnsi="Arial" w:cs="Arial"/>
          <w:sz w:val="26"/>
          <w:szCs w:val="26"/>
        </w:rPr>
        <w:t>Укажите площадь Сладковского района и его протяженность с севера на юг и с запада на восток.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21. </w:t>
      </w:r>
      <w:r w:rsidRPr="00566D3F">
        <w:rPr>
          <w:rFonts w:ascii="Arial" w:hAnsi="Arial" w:cs="Arial"/>
          <w:sz w:val="26"/>
          <w:szCs w:val="26"/>
        </w:rPr>
        <w:t>В каком году и по чьему указу была основана Сладковская волость?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22. </w:t>
      </w:r>
      <w:r w:rsidRPr="00566D3F">
        <w:rPr>
          <w:rFonts w:ascii="Arial" w:hAnsi="Arial" w:cs="Arial"/>
          <w:sz w:val="26"/>
          <w:szCs w:val="26"/>
        </w:rPr>
        <w:t>Административной единицей какого округа и губернии являлась Сладковская волость в 1797 году?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23. </w:t>
      </w:r>
      <w:r w:rsidRPr="00566D3F">
        <w:rPr>
          <w:rFonts w:ascii="Arial" w:hAnsi="Arial" w:cs="Arial"/>
          <w:sz w:val="26"/>
          <w:szCs w:val="26"/>
        </w:rPr>
        <w:t>Из скольких деревень состояла Сладковская волость в 1841 году?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24. </w:t>
      </w:r>
      <w:r w:rsidRPr="00566D3F">
        <w:rPr>
          <w:rFonts w:ascii="Arial" w:hAnsi="Arial" w:cs="Arial"/>
          <w:sz w:val="26"/>
          <w:szCs w:val="26"/>
        </w:rPr>
        <w:t>В каком году был Сладковский район упразднён  и создан Маслянский район?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25. </w:t>
      </w:r>
      <w:r w:rsidRPr="00566D3F">
        <w:rPr>
          <w:rFonts w:ascii="Arial" w:hAnsi="Arial" w:cs="Arial"/>
          <w:sz w:val="26"/>
          <w:szCs w:val="26"/>
        </w:rPr>
        <w:t>В каком году было основано село Сладково?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26.</w:t>
      </w:r>
      <w:r w:rsidRPr="00566D3F">
        <w:rPr>
          <w:rFonts w:ascii="Arial" w:hAnsi="Arial" w:cs="Arial"/>
          <w:sz w:val="26"/>
          <w:szCs w:val="26"/>
        </w:rPr>
        <w:t>Назовите фамилии и имена людей в той последовательности, в которой они получили звание «Почетный гражданин Сладковского района»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27. </w:t>
      </w:r>
      <w:r w:rsidRPr="00566D3F">
        <w:rPr>
          <w:rFonts w:ascii="Arial" w:hAnsi="Arial" w:cs="Arial"/>
          <w:sz w:val="26"/>
          <w:szCs w:val="26"/>
        </w:rPr>
        <w:t>Назовите фамилии и мена педагогов, получивших звание «Заслуженный Учитель РФ». Укажите в какой школе района они работали.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28. </w:t>
      </w:r>
      <w:r w:rsidRPr="00566D3F">
        <w:rPr>
          <w:rFonts w:ascii="Arial" w:hAnsi="Arial" w:cs="Arial"/>
          <w:sz w:val="26"/>
          <w:szCs w:val="26"/>
        </w:rPr>
        <w:t>Какой первый географический объект появился на карте района в 1710 году?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29. </w:t>
      </w:r>
      <w:r w:rsidRPr="00566D3F">
        <w:rPr>
          <w:rFonts w:ascii="Arial" w:hAnsi="Arial" w:cs="Arial"/>
          <w:sz w:val="26"/>
          <w:szCs w:val="26"/>
        </w:rPr>
        <w:t>Как называлась официально первая перепись населения 1789 года?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30. </w:t>
      </w:r>
      <w:r w:rsidRPr="00566D3F">
        <w:rPr>
          <w:rFonts w:ascii="Arial" w:hAnsi="Arial" w:cs="Arial"/>
          <w:sz w:val="26"/>
          <w:szCs w:val="26"/>
        </w:rPr>
        <w:t>Как называлось село Сладково на момент его появления?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 w:rsidRPr="00566D3F">
        <w:rPr>
          <w:rFonts w:ascii="Arial" w:hAnsi="Arial" w:cs="Arial"/>
          <w:sz w:val="26"/>
          <w:szCs w:val="26"/>
        </w:rPr>
        <w:t xml:space="preserve">Когда и кем был утвержден первый проект строительства железной дороги </w:t>
      </w:r>
      <w:r>
        <w:rPr>
          <w:rFonts w:ascii="Arial" w:hAnsi="Arial" w:cs="Arial"/>
          <w:sz w:val="26"/>
          <w:szCs w:val="26"/>
        </w:rPr>
        <w:t xml:space="preserve">       31. </w:t>
      </w:r>
      <w:r w:rsidRPr="00566D3F">
        <w:rPr>
          <w:rFonts w:ascii="Arial" w:hAnsi="Arial" w:cs="Arial"/>
          <w:sz w:val="26"/>
          <w:szCs w:val="26"/>
        </w:rPr>
        <w:t>Тюмень-Омск?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 w:rsidRPr="00566D3F">
        <w:rPr>
          <w:rFonts w:ascii="Arial" w:hAnsi="Arial" w:cs="Arial"/>
          <w:sz w:val="26"/>
          <w:szCs w:val="26"/>
        </w:rPr>
        <w:t>« Сегодня открывается правильное пассажирское движение между Тюменью и Омском». Кто и когда об этом сообщил?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32. </w:t>
      </w:r>
      <w:r w:rsidRPr="00566D3F">
        <w:rPr>
          <w:rFonts w:ascii="Arial" w:hAnsi="Arial" w:cs="Arial"/>
          <w:sz w:val="26"/>
          <w:szCs w:val="26"/>
        </w:rPr>
        <w:t xml:space="preserve">В 1912-1913 годах было опубликовано первое расписание движения поездов. Из Ишима до Омска стал ходить товарный поезд. Назовите его номер. И один пассажирско-товарный поезд. Назовите его номер. 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33. </w:t>
      </w:r>
      <w:r w:rsidRPr="00566D3F">
        <w:rPr>
          <w:rFonts w:ascii="Arial" w:hAnsi="Arial" w:cs="Arial"/>
          <w:sz w:val="26"/>
          <w:szCs w:val="26"/>
        </w:rPr>
        <w:t>Назовите деревни , которые исчезли с карты Сладковского района в 20 столетии.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34. </w:t>
      </w:r>
      <w:r w:rsidRPr="00566D3F">
        <w:rPr>
          <w:rFonts w:ascii="Arial" w:hAnsi="Arial" w:cs="Arial"/>
          <w:sz w:val="26"/>
          <w:szCs w:val="26"/>
        </w:rPr>
        <w:t>Сладковский район гордится своими «Героями Советского Союза». Назовите их фамилии и имена.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35. </w:t>
      </w:r>
      <w:r w:rsidRPr="00566D3F">
        <w:rPr>
          <w:rFonts w:ascii="Arial" w:hAnsi="Arial" w:cs="Arial"/>
          <w:sz w:val="26"/>
          <w:szCs w:val="26"/>
        </w:rPr>
        <w:t>Назовите ФИО врача Сладковской районной больницы получившего звание  почетного гражданина Сладковского района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36. </w:t>
      </w:r>
      <w:r w:rsidRPr="00566D3F">
        <w:rPr>
          <w:rFonts w:ascii="Arial" w:hAnsi="Arial" w:cs="Arial"/>
          <w:sz w:val="26"/>
          <w:szCs w:val="26"/>
        </w:rPr>
        <w:t>Где родился герой Советского Союза Закоркин Николай Степанович?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37. </w:t>
      </w:r>
      <w:r w:rsidRPr="00566D3F">
        <w:rPr>
          <w:rFonts w:ascii="Arial" w:hAnsi="Arial" w:cs="Arial"/>
          <w:sz w:val="26"/>
          <w:szCs w:val="26"/>
        </w:rPr>
        <w:t xml:space="preserve">Назовите дату основания Сладковского района 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38. </w:t>
      </w:r>
      <w:r w:rsidRPr="00566D3F">
        <w:rPr>
          <w:rFonts w:ascii="Arial" w:hAnsi="Arial" w:cs="Arial"/>
          <w:sz w:val="26"/>
          <w:szCs w:val="26"/>
        </w:rPr>
        <w:t>В каком году село Сладково впервые было занесено в государственную перепись?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39. </w:t>
      </w:r>
      <w:r w:rsidRPr="00566D3F">
        <w:rPr>
          <w:rFonts w:ascii="Arial" w:hAnsi="Arial" w:cs="Arial"/>
          <w:sz w:val="26"/>
          <w:szCs w:val="26"/>
        </w:rPr>
        <w:t>Назовите автора музыки к песне «Край Сладковский»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40. </w:t>
      </w:r>
      <w:r w:rsidRPr="00566D3F">
        <w:rPr>
          <w:rFonts w:ascii="Arial" w:hAnsi="Arial" w:cs="Arial"/>
          <w:sz w:val="26"/>
          <w:szCs w:val="26"/>
        </w:rPr>
        <w:t>Из какой губернии прибыли первые переселенцы в деревню Вознесенка?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41. </w:t>
      </w:r>
      <w:r w:rsidRPr="00566D3F">
        <w:rPr>
          <w:rFonts w:ascii="Arial" w:hAnsi="Arial" w:cs="Arial"/>
          <w:sz w:val="26"/>
          <w:szCs w:val="26"/>
        </w:rPr>
        <w:t>К какому храму были приписаны крестьяне Сладковской волости?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42. </w:t>
      </w:r>
      <w:r w:rsidRPr="00566D3F">
        <w:rPr>
          <w:rFonts w:ascii="Arial" w:hAnsi="Arial" w:cs="Arial"/>
          <w:sz w:val="26"/>
          <w:szCs w:val="26"/>
        </w:rPr>
        <w:t>Какой город и когда был основан первым в Сибири?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43. </w:t>
      </w:r>
      <w:r w:rsidRPr="00566D3F">
        <w:rPr>
          <w:rFonts w:ascii="Arial" w:hAnsi="Arial" w:cs="Arial"/>
          <w:sz w:val="26"/>
          <w:szCs w:val="26"/>
        </w:rPr>
        <w:t>Как называлась первая крепость на месте современного города Ишим?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44. </w:t>
      </w:r>
      <w:r w:rsidRPr="00566D3F">
        <w:rPr>
          <w:rFonts w:ascii="Arial" w:hAnsi="Arial" w:cs="Arial"/>
          <w:sz w:val="26"/>
          <w:szCs w:val="26"/>
        </w:rPr>
        <w:t>Одна из самых древних археологических стоянок в Сладковском районе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45. </w:t>
      </w:r>
      <w:r w:rsidRPr="00566D3F">
        <w:rPr>
          <w:rFonts w:ascii="Arial" w:hAnsi="Arial" w:cs="Arial"/>
          <w:sz w:val="26"/>
          <w:szCs w:val="26"/>
        </w:rPr>
        <w:t>В каком году и на основании чего Указа был создан Сладковский район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46. </w:t>
      </w:r>
      <w:r w:rsidRPr="00566D3F">
        <w:rPr>
          <w:rFonts w:ascii="Arial" w:hAnsi="Arial" w:cs="Arial"/>
          <w:sz w:val="26"/>
          <w:szCs w:val="26"/>
        </w:rPr>
        <w:t>Назовите площадь Сладковского района.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47. </w:t>
      </w:r>
      <w:r w:rsidRPr="00566D3F">
        <w:rPr>
          <w:rFonts w:ascii="Arial" w:hAnsi="Arial" w:cs="Arial"/>
          <w:sz w:val="26"/>
          <w:szCs w:val="26"/>
        </w:rPr>
        <w:t>Как называется крестьянское фермерское хозяйство возглавляемое  БагиджаномИсильбаевым.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48. </w:t>
      </w:r>
      <w:r w:rsidRPr="00566D3F">
        <w:rPr>
          <w:rFonts w:ascii="Arial" w:hAnsi="Arial" w:cs="Arial"/>
          <w:sz w:val="26"/>
          <w:szCs w:val="26"/>
        </w:rPr>
        <w:t xml:space="preserve">Назовите фамилию человека, благодаря которому появился Маслянский 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 w:rsidRPr="00566D3F">
        <w:rPr>
          <w:rFonts w:ascii="Arial" w:hAnsi="Arial" w:cs="Arial"/>
          <w:sz w:val="26"/>
          <w:szCs w:val="26"/>
        </w:rPr>
        <w:t xml:space="preserve">        краеведческий музей.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49. </w:t>
      </w:r>
      <w:r w:rsidRPr="00566D3F">
        <w:rPr>
          <w:rFonts w:ascii="Arial" w:hAnsi="Arial" w:cs="Arial"/>
          <w:sz w:val="26"/>
          <w:szCs w:val="26"/>
        </w:rPr>
        <w:t xml:space="preserve">Когда была открыта Маслянская школа? 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50. </w:t>
      </w:r>
      <w:r w:rsidRPr="00566D3F">
        <w:rPr>
          <w:rFonts w:ascii="Arial" w:hAnsi="Arial" w:cs="Arial"/>
          <w:sz w:val="26"/>
          <w:szCs w:val="26"/>
        </w:rPr>
        <w:t xml:space="preserve">Озеро в Сладковском районе обладающее лечебными свойствами. 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51. </w:t>
      </w:r>
      <w:r w:rsidRPr="00566D3F">
        <w:rPr>
          <w:rFonts w:ascii="Arial" w:hAnsi="Arial" w:cs="Arial"/>
          <w:sz w:val="26"/>
          <w:szCs w:val="26"/>
        </w:rPr>
        <w:t>Фамилия «Почетного гражданина Сладковского района, бывшего директора  Лопазновского совхоза.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52. </w:t>
      </w:r>
      <w:r w:rsidRPr="00566D3F">
        <w:rPr>
          <w:rFonts w:ascii="Arial" w:hAnsi="Arial" w:cs="Arial"/>
          <w:sz w:val="26"/>
          <w:szCs w:val="26"/>
        </w:rPr>
        <w:t>Заслуженный учитель РФ, бывший учитель музыки Маслянской школы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53. </w:t>
      </w:r>
      <w:r w:rsidRPr="00566D3F">
        <w:rPr>
          <w:rFonts w:ascii="Arial" w:hAnsi="Arial" w:cs="Arial"/>
          <w:sz w:val="26"/>
          <w:szCs w:val="26"/>
        </w:rPr>
        <w:t>Лучшая доярка совхоза Маслянский, получившая государственную награду «….»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54. </w:t>
      </w:r>
      <w:r w:rsidRPr="00566D3F">
        <w:rPr>
          <w:rFonts w:ascii="Arial" w:hAnsi="Arial" w:cs="Arial"/>
          <w:sz w:val="26"/>
          <w:szCs w:val="26"/>
        </w:rPr>
        <w:t>Инженер путей сообщения, руководивший проекто</w:t>
      </w:r>
      <w:r>
        <w:rPr>
          <w:rFonts w:ascii="Arial" w:hAnsi="Arial" w:cs="Arial"/>
          <w:sz w:val="26"/>
          <w:szCs w:val="26"/>
        </w:rPr>
        <w:t>м строительства железной дороги</w:t>
      </w:r>
      <w:r w:rsidRPr="00566D3F">
        <w:rPr>
          <w:rFonts w:ascii="Arial" w:hAnsi="Arial" w:cs="Arial"/>
          <w:sz w:val="26"/>
          <w:szCs w:val="26"/>
        </w:rPr>
        <w:t xml:space="preserve"> Тюмень –Омск.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55. </w:t>
      </w:r>
      <w:r w:rsidRPr="00566D3F">
        <w:rPr>
          <w:rFonts w:ascii="Arial" w:hAnsi="Arial" w:cs="Arial"/>
          <w:sz w:val="26"/>
          <w:szCs w:val="26"/>
        </w:rPr>
        <w:t>Ныне действующий глава Сладковского района.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56. </w:t>
      </w:r>
      <w:r w:rsidRPr="00566D3F">
        <w:rPr>
          <w:rFonts w:ascii="Arial" w:hAnsi="Arial" w:cs="Arial"/>
          <w:sz w:val="26"/>
          <w:szCs w:val="26"/>
        </w:rPr>
        <w:t>Герой Советского Союза, уроженец деревни Стрункино.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57. </w:t>
      </w:r>
      <w:r w:rsidRPr="00566D3F">
        <w:rPr>
          <w:rFonts w:ascii="Arial" w:hAnsi="Arial" w:cs="Arial"/>
          <w:sz w:val="26"/>
          <w:szCs w:val="26"/>
        </w:rPr>
        <w:t>Бывший журналист районной газеты «Трудовое знамя», актер Сладковского районного театра, фотограф.</w:t>
      </w:r>
    </w:p>
    <w:p w:rsidR="00932B80" w:rsidRPr="00566D3F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58. </w:t>
      </w:r>
      <w:r w:rsidRPr="00566D3F">
        <w:rPr>
          <w:rFonts w:ascii="Arial" w:hAnsi="Arial" w:cs="Arial"/>
          <w:sz w:val="26"/>
          <w:szCs w:val="26"/>
        </w:rPr>
        <w:t>Автор книги «Земля Сладковская».</w:t>
      </w:r>
    </w:p>
    <w:p w:rsidR="00932B80" w:rsidRPr="009124D6" w:rsidRDefault="00932B80" w:rsidP="00932B80">
      <w:pPr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59. </w:t>
      </w:r>
      <w:r w:rsidRPr="00566D3F">
        <w:rPr>
          <w:rFonts w:ascii="Arial" w:hAnsi="Arial" w:cs="Arial"/>
          <w:sz w:val="26"/>
          <w:szCs w:val="26"/>
        </w:rPr>
        <w:t>Фамилия фельдшера, возглавлявшего медицинский пункт на станции Маслянской в 1910 году.</w:t>
      </w:r>
    </w:p>
    <w:p w:rsidR="00932B80" w:rsidRDefault="00932B80" w:rsidP="00932B80">
      <w:pPr>
        <w:spacing w:line="276" w:lineRule="auto"/>
        <w:ind w:left="142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932B80" w:rsidRDefault="00932B80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32B80" w:rsidRDefault="00932B80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32B80" w:rsidRDefault="00932B80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D418C" w:rsidRDefault="009D418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32B80" w:rsidRDefault="00932B80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953BC" w:rsidRDefault="009953BC" w:rsidP="00932B80">
      <w:pPr>
        <w:spacing w:line="276" w:lineRule="auto"/>
        <w:ind w:left="142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32B80" w:rsidRPr="00932B80" w:rsidRDefault="00932B80" w:rsidP="00932B80">
      <w:pPr>
        <w:spacing w:line="276" w:lineRule="auto"/>
        <w:ind w:left="142"/>
        <w:jc w:val="right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932B80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Приложение 2 к программе</w:t>
      </w:r>
    </w:p>
    <w:p w:rsidR="00932B80" w:rsidRDefault="00932B80" w:rsidP="00932B80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932B80" w:rsidRDefault="00932B80" w:rsidP="00932B80">
      <w:pPr>
        <w:spacing w:line="276" w:lineRule="auto"/>
        <w:ind w:left="142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Кроссворд</w:t>
      </w:r>
    </w:p>
    <w:p w:rsidR="00932B80" w:rsidRDefault="00932B80" w:rsidP="00932B80">
      <w:pPr>
        <w:spacing w:line="276" w:lineRule="auto"/>
        <w:ind w:left="142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566D3F">
        <w:rPr>
          <w:rFonts w:ascii="Arial" w:hAnsi="Arial" w:cs="Arial"/>
          <w:b/>
          <w:color w:val="000000" w:themeColor="text1"/>
          <w:sz w:val="26"/>
          <w:szCs w:val="26"/>
        </w:rPr>
        <w:t>«Известные люди Сладковского района»</w:t>
      </w:r>
      <w:r>
        <w:rPr>
          <w:rFonts w:ascii="Arial" w:hAnsi="Arial" w:cs="Arial"/>
          <w:b/>
          <w:color w:val="000000" w:themeColor="text1"/>
          <w:sz w:val="26"/>
          <w:szCs w:val="26"/>
        </w:rPr>
        <w:t>.</w:t>
      </w:r>
    </w:p>
    <w:p w:rsidR="00932B80" w:rsidRDefault="00932B80" w:rsidP="00932B80">
      <w:pPr>
        <w:spacing w:line="276" w:lineRule="auto"/>
        <w:ind w:left="142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566D3F">
        <w:rPr>
          <w:rFonts w:ascii="Arial" w:hAnsi="Arial" w:cs="Arial"/>
          <w:b/>
          <w:noProof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46355</wp:posOffset>
            </wp:positionV>
            <wp:extent cx="5974715" cy="4996180"/>
            <wp:effectExtent l="76200" t="57150" r="83185" b="52070"/>
            <wp:wrapTight wrapText="bothSides">
              <wp:wrapPolygon edited="0">
                <wp:start x="-275" y="-247"/>
                <wp:lineTo x="-275" y="21825"/>
                <wp:lineTo x="21763" y="21825"/>
                <wp:lineTo x="21832" y="21825"/>
                <wp:lineTo x="21901" y="21002"/>
                <wp:lineTo x="21901" y="1071"/>
                <wp:lineTo x="21832" y="-82"/>
                <wp:lineTo x="21763" y="-247"/>
                <wp:lineTo x="-275" y="-247"/>
              </wp:wrapPolygon>
            </wp:wrapTight>
            <wp:docPr id="1" name="Рисунок 1" descr="E:\яковлева\кроссворд 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яковлева\кроссворд скрин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772" t="25641" r="50134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4996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4F81BD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32B80" w:rsidRPr="003508F3" w:rsidRDefault="00932B80" w:rsidP="00932B80">
      <w:pPr>
        <w:ind w:left="709" w:hanging="709"/>
        <w:jc w:val="both"/>
      </w:pPr>
    </w:p>
    <w:p w:rsidR="00DD3AE2" w:rsidRPr="00DD3AE2" w:rsidRDefault="00DD3AE2" w:rsidP="006603E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9953BC" w:rsidRDefault="009953BC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DD3AE2" w:rsidRPr="006603E7" w:rsidRDefault="00DD3AE2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  <w:r w:rsidRPr="006603E7">
        <w:rPr>
          <w:rFonts w:ascii="Arial" w:hAnsi="Arial" w:cs="Arial"/>
          <w:b/>
          <w:bCs/>
          <w:i/>
          <w:sz w:val="26"/>
          <w:szCs w:val="26"/>
        </w:rPr>
        <w:t xml:space="preserve">Приложение </w:t>
      </w:r>
      <w:r w:rsidR="006603E7" w:rsidRPr="006603E7">
        <w:rPr>
          <w:rFonts w:ascii="Arial" w:hAnsi="Arial" w:cs="Arial"/>
          <w:b/>
          <w:bCs/>
          <w:i/>
          <w:sz w:val="26"/>
          <w:szCs w:val="26"/>
        </w:rPr>
        <w:t>3</w:t>
      </w:r>
      <w:r w:rsidRPr="006603E7">
        <w:rPr>
          <w:rFonts w:ascii="Arial" w:hAnsi="Arial" w:cs="Arial"/>
          <w:b/>
          <w:bCs/>
          <w:i/>
          <w:sz w:val="26"/>
          <w:szCs w:val="26"/>
        </w:rPr>
        <w:t xml:space="preserve"> к программе</w:t>
      </w:r>
    </w:p>
    <w:p w:rsidR="00DD3AE2" w:rsidRPr="00DD3AE2" w:rsidRDefault="00DD3AE2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6"/>
          <w:szCs w:val="26"/>
        </w:rPr>
      </w:pPr>
    </w:p>
    <w:p w:rsidR="00DD3AE2" w:rsidRPr="00DD3AE2" w:rsidRDefault="00DD3AE2" w:rsidP="00DD3AE2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sz w:val="26"/>
          <w:szCs w:val="26"/>
        </w:rPr>
      </w:pPr>
    </w:p>
    <w:p w:rsidR="006603E7" w:rsidRPr="006603E7" w:rsidRDefault="006603E7" w:rsidP="006603E7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i/>
          <w:color w:val="000000" w:themeColor="text1"/>
          <w:sz w:val="26"/>
          <w:szCs w:val="26"/>
        </w:rPr>
      </w:pPr>
      <w:r w:rsidRPr="006603E7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ЛИСТ УЧАСТИЯ</w:t>
      </w:r>
    </w:p>
    <w:p w:rsidR="00DD3AE2" w:rsidRDefault="006603E7" w:rsidP="006603E7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>
        <w:rPr>
          <w:rFonts w:ascii="Arial" w:hAnsi="Arial" w:cs="Arial"/>
          <w:i/>
          <w:color w:val="000000" w:themeColor="text1"/>
          <w:sz w:val="26"/>
          <w:szCs w:val="26"/>
        </w:rPr>
        <w:lastRenderedPageBreak/>
        <w:t xml:space="preserve"> члена кружка в конкурсах и мероприятиях туристско-краеведческой направленности</w:t>
      </w:r>
    </w:p>
    <w:p w:rsidR="006603E7" w:rsidRDefault="006603E7" w:rsidP="006603E7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476"/>
        <w:gridCol w:w="1557"/>
        <w:gridCol w:w="2052"/>
        <w:gridCol w:w="1316"/>
        <w:gridCol w:w="1543"/>
        <w:gridCol w:w="2343"/>
      </w:tblGrid>
      <w:tr w:rsidR="006603E7" w:rsidTr="000F1195">
        <w:tc>
          <w:tcPr>
            <w:tcW w:w="2346" w:type="dxa"/>
            <w:gridSpan w:val="2"/>
          </w:tcPr>
          <w:p w:rsidR="006603E7" w:rsidRP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 w:rsidRPr="006603E7">
              <w:rPr>
                <w:rFonts w:ascii="Arial" w:hAnsi="Arial" w:cs="Arial"/>
                <w:iCs/>
                <w:sz w:val="26"/>
                <w:szCs w:val="26"/>
              </w:rPr>
              <w:t xml:space="preserve">Фамилия , имя </w:t>
            </w:r>
          </w:p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603E7">
              <w:rPr>
                <w:rFonts w:ascii="Arial" w:hAnsi="Arial" w:cs="Arial"/>
                <w:iCs/>
                <w:sz w:val="26"/>
                <w:szCs w:val="26"/>
              </w:rPr>
              <w:t>члена кружка</w:t>
            </w:r>
          </w:p>
        </w:tc>
        <w:tc>
          <w:tcPr>
            <w:tcW w:w="7792" w:type="dxa"/>
            <w:gridSpan w:val="4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Симахина Дарья</w:t>
            </w:r>
          </w:p>
        </w:tc>
      </w:tr>
      <w:tr w:rsidR="000F1195" w:rsidTr="000F1195">
        <w:tc>
          <w:tcPr>
            <w:tcW w:w="645" w:type="dxa"/>
          </w:tcPr>
          <w:p w:rsidR="006603E7" w:rsidRP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 w:rsidRPr="006603E7">
              <w:rPr>
                <w:rFonts w:ascii="Arial" w:hAnsi="Arial" w:cs="Arial"/>
                <w:iCs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6603E7" w:rsidRP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 w:rsidRPr="006603E7">
              <w:rPr>
                <w:rFonts w:ascii="Arial" w:hAnsi="Arial" w:cs="Arial"/>
                <w:iCs/>
                <w:sz w:val="26"/>
                <w:szCs w:val="26"/>
              </w:rPr>
              <w:t>Конкурсы</w:t>
            </w:r>
          </w:p>
        </w:tc>
        <w:tc>
          <w:tcPr>
            <w:tcW w:w="2233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Уровень</w:t>
            </w:r>
          </w:p>
        </w:tc>
        <w:tc>
          <w:tcPr>
            <w:tcW w:w="1401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Сроки </w:t>
            </w:r>
          </w:p>
        </w:tc>
        <w:tc>
          <w:tcPr>
            <w:tcW w:w="1646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Результат</w:t>
            </w:r>
          </w:p>
        </w:tc>
        <w:tc>
          <w:tcPr>
            <w:tcW w:w="2512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Подтверждающий документ</w:t>
            </w:r>
          </w:p>
        </w:tc>
      </w:tr>
      <w:tr w:rsidR="006603E7" w:rsidTr="000F1195">
        <w:tc>
          <w:tcPr>
            <w:tcW w:w="645" w:type="dxa"/>
          </w:tcPr>
          <w:p w:rsidR="006603E7" w:rsidRP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 w:rsidRPr="006603E7">
              <w:rPr>
                <w:rFonts w:ascii="Arial" w:hAnsi="Arial" w:cs="Arial"/>
                <w:i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603E7" w:rsidRP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«Зеленая планета»</w:t>
            </w:r>
          </w:p>
        </w:tc>
        <w:tc>
          <w:tcPr>
            <w:tcW w:w="2233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Муниципальный</w:t>
            </w:r>
          </w:p>
        </w:tc>
        <w:tc>
          <w:tcPr>
            <w:tcW w:w="1401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Октябрь 2022 года</w:t>
            </w:r>
          </w:p>
        </w:tc>
        <w:tc>
          <w:tcPr>
            <w:tcW w:w="1646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 место</w:t>
            </w:r>
          </w:p>
        </w:tc>
        <w:tc>
          <w:tcPr>
            <w:tcW w:w="2512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Диплом победителя</w:t>
            </w:r>
          </w:p>
        </w:tc>
      </w:tr>
      <w:tr w:rsidR="006603E7" w:rsidTr="000F1195">
        <w:tc>
          <w:tcPr>
            <w:tcW w:w="645" w:type="dxa"/>
          </w:tcPr>
          <w:p w:rsidR="006603E7" w:rsidRP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 w:rsidRPr="006603E7">
              <w:rPr>
                <w:rFonts w:ascii="Arial" w:hAnsi="Arial" w:cs="Arial"/>
                <w:iCs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603E7" w:rsidRP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……………..</w:t>
            </w:r>
          </w:p>
        </w:tc>
        <w:tc>
          <w:tcPr>
            <w:tcW w:w="2233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…………….</w:t>
            </w:r>
          </w:p>
        </w:tc>
        <w:tc>
          <w:tcPr>
            <w:tcW w:w="1401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…………..</w:t>
            </w:r>
          </w:p>
        </w:tc>
        <w:tc>
          <w:tcPr>
            <w:tcW w:w="1646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……………</w:t>
            </w:r>
          </w:p>
        </w:tc>
        <w:tc>
          <w:tcPr>
            <w:tcW w:w="2512" w:type="dxa"/>
          </w:tcPr>
          <w:p w:rsidR="006603E7" w:rsidRDefault="006603E7" w:rsidP="006603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…………………….</w:t>
            </w:r>
          </w:p>
        </w:tc>
      </w:tr>
    </w:tbl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A64DDF">
      <w:pPr>
        <w:tabs>
          <w:tab w:val="left" w:pos="3630"/>
          <w:tab w:val="center" w:pos="5102"/>
        </w:tabs>
        <w:spacing w:line="276" w:lineRule="auto"/>
        <w:contextualSpacing/>
        <w:jc w:val="center"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p w:rsidR="007E6DC4" w:rsidRDefault="007E6DC4" w:rsidP="004B3A95">
      <w:pPr>
        <w:tabs>
          <w:tab w:val="left" w:pos="3630"/>
          <w:tab w:val="center" w:pos="5102"/>
        </w:tabs>
        <w:spacing w:line="276" w:lineRule="auto"/>
        <w:contextualSpacing/>
        <w:outlineLvl w:val="0"/>
        <w:rPr>
          <w:rStyle w:val="a4"/>
          <w:rFonts w:ascii="Arial" w:eastAsiaTheme="majorEastAsia" w:hAnsi="Arial" w:cs="Arial"/>
          <w:color w:val="000000" w:themeColor="text1"/>
          <w:sz w:val="26"/>
          <w:szCs w:val="26"/>
        </w:rPr>
      </w:pPr>
    </w:p>
    <w:sectPr w:rsidR="007E6DC4" w:rsidSect="00BE6ACF">
      <w:footerReference w:type="default" r:id="rId2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3F" w:rsidRDefault="003F713F" w:rsidP="00C32FB1">
      <w:r>
        <w:separator/>
      </w:r>
    </w:p>
  </w:endnote>
  <w:endnote w:type="continuationSeparator" w:id="1">
    <w:p w:rsidR="003F713F" w:rsidRDefault="003F713F" w:rsidP="00C3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835842"/>
      <w:docPartObj>
        <w:docPartGallery w:val="Page Numbers (Bottom of Page)"/>
        <w:docPartUnique/>
      </w:docPartObj>
    </w:sdtPr>
    <w:sdtContent>
      <w:p w:rsidR="00BE6ACF" w:rsidRDefault="00BE6ACF">
        <w:pPr>
          <w:pStyle w:val="af"/>
          <w:jc w:val="center"/>
        </w:pPr>
        <w:fldSimple w:instr="PAGE   \* MERGEFORMAT">
          <w:r w:rsidR="00C036D7">
            <w:rPr>
              <w:noProof/>
            </w:rPr>
            <w:t>11</w:t>
          </w:r>
        </w:fldSimple>
      </w:p>
    </w:sdtContent>
  </w:sdt>
  <w:p w:rsidR="00BE6ACF" w:rsidRDefault="00BE6A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3F" w:rsidRDefault="003F713F" w:rsidP="00C32FB1">
      <w:r>
        <w:separator/>
      </w:r>
    </w:p>
  </w:footnote>
  <w:footnote w:type="continuationSeparator" w:id="1">
    <w:p w:rsidR="003F713F" w:rsidRDefault="003F713F" w:rsidP="00C32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D06C97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85D0994"/>
    <w:multiLevelType w:val="singleLevel"/>
    <w:tmpl w:val="46045D5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9B7723D"/>
    <w:multiLevelType w:val="multilevel"/>
    <w:tmpl w:val="9E66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4A11E1"/>
    <w:multiLevelType w:val="hybridMultilevel"/>
    <w:tmpl w:val="F99EC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B5C0FDE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FE7"/>
    <w:multiLevelType w:val="hybridMultilevel"/>
    <w:tmpl w:val="20C4614A"/>
    <w:lvl w:ilvl="0" w:tplc="B4407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321EC"/>
    <w:multiLevelType w:val="hybridMultilevel"/>
    <w:tmpl w:val="43E8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412FF"/>
    <w:multiLevelType w:val="hybridMultilevel"/>
    <w:tmpl w:val="8B76A9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6319E"/>
    <w:multiLevelType w:val="hybridMultilevel"/>
    <w:tmpl w:val="815C2DEE"/>
    <w:lvl w:ilvl="0" w:tplc="2082693C">
      <w:start w:val="3"/>
      <w:numFmt w:val="bullet"/>
      <w:lvlText w:val="·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25053"/>
    <w:multiLevelType w:val="hybridMultilevel"/>
    <w:tmpl w:val="3740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606FB"/>
    <w:multiLevelType w:val="singleLevel"/>
    <w:tmpl w:val="1786F12E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14A3C54"/>
    <w:multiLevelType w:val="multilevel"/>
    <w:tmpl w:val="512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31910"/>
    <w:multiLevelType w:val="hybridMultilevel"/>
    <w:tmpl w:val="3FA8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B7944"/>
    <w:multiLevelType w:val="hybridMultilevel"/>
    <w:tmpl w:val="D5AE20A8"/>
    <w:lvl w:ilvl="0" w:tplc="46267DA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62639"/>
    <w:multiLevelType w:val="hybridMultilevel"/>
    <w:tmpl w:val="29E4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E571D"/>
    <w:multiLevelType w:val="multilevel"/>
    <w:tmpl w:val="7C1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E7CD3"/>
    <w:multiLevelType w:val="singleLevel"/>
    <w:tmpl w:val="FE6AB2E8"/>
    <w:lvl w:ilvl="0">
      <w:start w:val="1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3B6A0148"/>
    <w:multiLevelType w:val="hybridMultilevel"/>
    <w:tmpl w:val="CC60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60E9F"/>
    <w:multiLevelType w:val="hybridMultilevel"/>
    <w:tmpl w:val="385A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20E6"/>
    <w:multiLevelType w:val="hybridMultilevel"/>
    <w:tmpl w:val="177C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1BD0"/>
    <w:multiLevelType w:val="hybridMultilevel"/>
    <w:tmpl w:val="6666C628"/>
    <w:lvl w:ilvl="0" w:tplc="9F6EEF70">
      <w:start w:val="1"/>
      <w:numFmt w:val="decimal"/>
      <w:lvlText w:val="%1."/>
      <w:lvlJc w:val="left"/>
      <w:pPr>
        <w:tabs>
          <w:tab w:val="num" w:pos="1440"/>
        </w:tabs>
        <w:ind w:left="134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4DB40FB"/>
    <w:multiLevelType w:val="multilevel"/>
    <w:tmpl w:val="362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E34768"/>
    <w:multiLevelType w:val="multilevel"/>
    <w:tmpl w:val="301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4BB6"/>
    <w:multiLevelType w:val="hybridMultilevel"/>
    <w:tmpl w:val="B1A4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E5130"/>
    <w:multiLevelType w:val="multilevel"/>
    <w:tmpl w:val="BC86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C057F"/>
    <w:multiLevelType w:val="hybridMultilevel"/>
    <w:tmpl w:val="3740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3ED7"/>
    <w:multiLevelType w:val="multilevel"/>
    <w:tmpl w:val="FEDCF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706B1"/>
    <w:multiLevelType w:val="hybridMultilevel"/>
    <w:tmpl w:val="F458735A"/>
    <w:lvl w:ilvl="0" w:tplc="01161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2089A"/>
    <w:multiLevelType w:val="hybridMultilevel"/>
    <w:tmpl w:val="82A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19"/>
  </w:num>
  <w:num w:numId="9">
    <w:abstractNumId w:val="21"/>
  </w:num>
  <w:num w:numId="10">
    <w:abstractNumId w:val="20"/>
  </w:num>
  <w:num w:numId="11">
    <w:abstractNumId w:val="10"/>
  </w:num>
  <w:num w:numId="12">
    <w:abstractNumId w:val="16"/>
  </w:num>
  <w:num w:numId="13">
    <w:abstractNumId w:val="24"/>
  </w:num>
  <w:num w:numId="14">
    <w:abstractNumId w:val="11"/>
  </w:num>
  <w:num w:numId="15">
    <w:abstractNumId w:val="5"/>
  </w:num>
  <w:num w:numId="16">
    <w:abstractNumId w:val="26"/>
  </w:num>
  <w:num w:numId="17">
    <w:abstractNumId w:val="23"/>
  </w:num>
  <w:num w:numId="18">
    <w:abstractNumId w:val="17"/>
  </w:num>
  <w:num w:numId="19">
    <w:abstractNumId w:val="7"/>
  </w:num>
  <w:num w:numId="20">
    <w:abstractNumId w:val="25"/>
  </w:num>
  <w:num w:numId="21">
    <w:abstractNumId w:val="8"/>
  </w:num>
  <w:num w:numId="22">
    <w:abstractNumId w:val="22"/>
  </w:num>
  <w:num w:numId="23">
    <w:abstractNumId w:val="28"/>
  </w:num>
  <w:num w:numId="24">
    <w:abstractNumId w:val="30"/>
  </w:num>
  <w:num w:numId="25">
    <w:abstractNumId w:val="12"/>
  </w:num>
  <w:num w:numId="26">
    <w:abstractNumId w:val="27"/>
  </w:num>
  <w:num w:numId="27">
    <w:abstractNumId w:val="4"/>
  </w:num>
  <w:num w:numId="28">
    <w:abstractNumId w:val="18"/>
  </w:num>
  <w:num w:numId="29">
    <w:abstractNumId w:val="29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DDF"/>
    <w:rsid w:val="000056E9"/>
    <w:rsid w:val="00024A0A"/>
    <w:rsid w:val="00047DE0"/>
    <w:rsid w:val="000A4246"/>
    <w:rsid w:val="000D0B5B"/>
    <w:rsid w:val="000F1195"/>
    <w:rsid w:val="00172B63"/>
    <w:rsid w:val="001867D4"/>
    <w:rsid w:val="001A2C0D"/>
    <w:rsid w:val="00231667"/>
    <w:rsid w:val="002506ED"/>
    <w:rsid w:val="00322C32"/>
    <w:rsid w:val="003344F5"/>
    <w:rsid w:val="0036308A"/>
    <w:rsid w:val="00366551"/>
    <w:rsid w:val="00375CE6"/>
    <w:rsid w:val="003D65E1"/>
    <w:rsid w:val="003E4D5E"/>
    <w:rsid w:val="003F713F"/>
    <w:rsid w:val="003F7CC7"/>
    <w:rsid w:val="00410237"/>
    <w:rsid w:val="00431BC6"/>
    <w:rsid w:val="004347F8"/>
    <w:rsid w:val="00443FBA"/>
    <w:rsid w:val="00460E8E"/>
    <w:rsid w:val="0048729C"/>
    <w:rsid w:val="00494823"/>
    <w:rsid w:val="004B3A95"/>
    <w:rsid w:val="004D012F"/>
    <w:rsid w:val="004D33C6"/>
    <w:rsid w:val="00515464"/>
    <w:rsid w:val="00566D3F"/>
    <w:rsid w:val="005864BE"/>
    <w:rsid w:val="005E31BD"/>
    <w:rsid w:val="005E5788"/>
    <w:rsid w:val="00633A01"/>
    <w:rsid w:val="0064100F"/>
    <w:rsid w:val="00655793"/>
    <w:rsid w:val="00656D57"/>
    <w:rsid w:val="006603E7"/>
    <w:rsid w:val="00697A40"/>
    <w:rsid w:val="006A774A"/>
    <w:rsid w:val="006C5A96"/>
    <w:rsid w:val="006E11B6"/>
    <w:rsid w:val="006E2ADD"/>
    <w:rsid w:val="006E4958"/>
    <w:rsid w:val="00704C6E"/>
    <w:rsid w:val="007273E3"/>
    <w:rsid w:val="007462D2"/>
    <w:rsid w:val="00757B0A"/>
    <w:rsid w:val="007A13BB"/>
    <w:rsid w:val="007E6DC4"/>
    <w:rsid w:val="007F7CF9"/>
    <w:rsid w:val="00804C4E"/>
    <w:rsid w:val="00844628"/>
    <w:rsid w:val="00873DEA"/>
    <w:rsid w:val="00886106"/>
    <w:rsid w:val="008B64CC"/>
    <w:rsid w:val="008C799B"/>
    <w:rsid w:val="008E5921"/>
    <w:rsid w:val="009124D6"/>
    <w:rsid w:val="0092109E"/>
    <w:rsid w:val="00932B80"/>
    <w:rsid w:val="00936EC2"/>
    <w:rsid w:val="00942A06"/>
    <w:rsid w:val="00961730"/>
    <w:rsid w:val="00971F7A"/>
    <w:rsid w:val="009842C7"/>
    <w:rsid w:val="009953BC"/>
    <w:rsid w:val="009A11DE"/>
    <w:rsid w:val="009A14B7"/>
    <w:rsid w:val="009A185D"/>
    <w:rsid w:val="009A5869"/>
    <w:rsid w:val="009B6F57"/>
    <w:rsid w:val="009D418C"/>
    <w:rsid w:val="00A000A1"/>
    <w:rsid w:val="00A0042D"/>
    <w:rsid w:val="00A247E9"/>
    <w:rsid w:val="00A27E89"/>
    <w:rsid w:val="00A51E72"/>
    <w:rsid w:val="00A64DDF"/>
    <w:rsid w:val="00A93C44"/>
    <w:rsid w:val="00AA278F"/>
    <w:rsid w:val="00AD09A1"/>
    <w:rsid w:val="00B7570A"/>
    <w:rsid w:val="00B80403"/>
    <w:rsid w:val="00B84770"/>
    <w:rsid w:val="00BE6ACF"/>
    <w:rsid w:val="00C036D7"/>
    <w:rsid w:val="00C1005E"/>
    <w:rsid w:val="00C11C83"/>
    <w:rsid w:val="00C276B5"/>
    <w:rsid w:val="00C32FB1"/>
    <w:rsid w:val="00C57E9E"/>
    <w:rsid w:val="00C74ABD"/>
    <w:rsid w:val="00C819F1"/>
    <w:rsid w:val="00CC6BAF"/>
    <w:rsid w:val="00D110A3"/>
    <w:rsid w:val="00D53D62"/>
    <w:rsid w:val="00D615A1"/>
    <w:rsid w:val="00DB075D"/>
    <w:rsid w:val="00DD3AE2"/>
    <w:rsid w:val="00E80CCE"/>
    <w:rsid w:val="00EC034C"/>
    <w:rsid w:val="00EE2A2D"/>
    <w:rsid w:val="00F1225A"/>
    <w:rsid w:val="00F7410F"/>
    <w:rsid w:val="00F975B2"/>
    <w:rsid w:val="00FC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4DD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64D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A64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rsid w:val="00A64DDF"/>
    <w:pPr>
      <w:jc w:val="both"/>
    </w:pPr>
    <w:rPr>
      <w:sz w:val="28"/>
    </w:rPr>
  </w:style>
  <w:style w:type="paragraph" w:customStyle="1" w:styleId="meta">
    <w:name w:val="meta"/>
    <w:basedOn w:val="a"/>
    <w:rsid w:val="00A64DD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A64D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64DDF"/>
    <w:rPr>
      <w:b/>
      <w:bCs/>
    </w:rPr>
  </w:style>
  <w:style w:type="character" w:styleId="a5">
    <w:name w:val="Hyperlink"/>
    <w:basedOn w:val="a0"/>
    <w:unhideWhenUsed/>
    <w:rsid w:val="00A64DDF"/>
    <w:rPr>
      <w:color w:val="0000FF"/>
      <w:u w:val="single"/>
    </w:rPr>
  </w:style>
  <w:style w:type="character" w:styleId="a6">
    <w:name w:val="Emphasis"/>
    <w:basedOn w:val="a0"/>
    <w:uiPriority w:val="20"/>
    <w:qFormat/>
    <w:rsid w:val="00A64DDF"/>
    <w:rPr>
      <w:i/>
      <w:iCs/>
    </w:rPr>
  </w:style>
  <w:style w:type="paragraph" w:styleId="a7">
    <w:name w:val="List Paragraph"/>
    <w:basedOn w:val="a"/>
    <w:uiPriority w:val="34"/>
    <w:qFormat/>
    <w:rsid w:val="00A64DDF"/>
    <w:pPr>
      <w:ind w:left="720"/>
      <w:contextualSpacing/>
    </w:pPr>
  </w:style>
  <w:style w:type="paragraph" w:customStyle="1" w:styleId="textbody">
    <w:name w:val="textbody"/>
    <w:basedOn w:val="a"/>
    <w:rsid w:val="00A64DDF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8">
    <w:name w:val="Body Text"/>
    <w:basedOn w:val="a"/>
    <w:link w:val="a9"/>
    <w:uiPriority w:val="99"/>
    <w:unhideWhenUsed/>
    <w:rsid w:val="00A64D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64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A64DDF"/>
    <w:pPr>
      <w:numPr>
        <w:numId w:val="1"/>
      </w:numPr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A64DD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A6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59"/>
    <w:rsid w:val="00A64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ext">
    <w:name w:val="article_text"/>
    <w:basedOn w:val="a0"/>
    <w:rsid w:val="00A64DDF"/>
  </w:style>
  <w:style w:type="paragraph" w:customStyle="1" w:styleId="c9">
    <w:name w:val="c9"/>
    <w:basedOn w:val="a"/>
    <w:rsid w:val="00F7410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F7410F"/>
  </w:style>
  <w:style w:type="paragraph" w:customStyle="1" w:styleId="c73">
    <w:name w:val="c73"/>
    <w:basedOn w:val="a"/>
    <w:rsid w:val="00F7410F"/>
    <w:pPr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F7410F"/>
  </w:style>
  <w:style w:type="paragraph" w:customStyle="1" w:styleId="c47">
    <w:name w:val="c47"/>
    <w:basedOn w:val="a"/>
    <w:rsid w:val="00F7410F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AA278F"/>
  </w:style>
  <w:style w:type="character" w:customStyle="1" w:styleId="c46">
    <w:name w:val="c46"/>
    <w:basedOn w:val="a0"/>
    <w:rsid w:val="00AA278F"/>
  </w:style>
  <w:style w:type="paragraph" w:styleId="ab">
    <w:name w:val="Body Text Indent"/>
    <w:basedOn w:val="a"/>
    <w:link w:val="ac"/>
    <w:uiPriority w:val="99"/>
    <w:semiHidden/>
    <w:unhideWhenUsed/>
    <w:rsid w:val="00DD3A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D3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97A4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32F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2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32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2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6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6AC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BE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mtyumen.ru/ogv_ru/society/culture/object.htm" TargetMode="External"/><Relationship Id="rId18" Type="http://schemas.openxmlformats.org/officeDocument/2006/relationships/hyperlink" Target="https://tumentoday.ru/2017/03/03/narodnyj-turisticheskij-marshrut-sladkovo-den-pervyj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ladkovo.admtyume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umentoday.ru/2017/03/03/narodnyj-turisticheskij-marshrut-sladkovo-den-pervyj/" TargetMode="External"/><Relationship Id="rId17" Type="http://schemas.openxmlformats.org/officeDocument/2006/relationships/hyperlink" Target="https://ok.ru/video/1686603434534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2695560131331861593?text=&#1089;&#1083;&#1072;&#1076;&#1082;&#1086;&#1074;&#1089;&#1082;&#1080;&#1081;%20&#1088;&#1072;&#1081;&#1086;&#1085;%20&#1074;&#1080;&#1076;&#1077;&#1086;&#1101;&#1082;&#1089;&#1082;&#1091;&#1088;&#1089;&#1080;&#1103;&amp;path=yandex_search&amp;parent-reqid=1668917536387469-6621580571069097-vla1-0276-vla-l7-balancer-8080-BAL-9210&amp;from_type=vast" TargetMode="External"/><Relationship Id="rId20" Type="http://schemas.openxmlformats.org/officeDocument/2006/relationships/hyperlink" Target="http://sladkovoa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video/1686603434534" TargetMode="External"/><Relationship Id="rId24" Type="http://schemas.openxmlformats.org/officeDocument/2006/relationships/hyperlink" Target="http://ru.wikipedia.org/wiki/&#1058;&#1102;&#1084;&#1077;&#1085;&#1089;&#1082;&#1072;&#1103;_&#1086;&#1073;&#1083;&#1072;&#1089;&#1090;&#11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Sc9dDiRCeU" TargetMode="External"/><Relationship Id="rId23" Type="http://schemas.openxmlformats.org/officeDocument/2006/relationships/hyperlink" Target="https://www.&#1077;&#1076;&#1091;&#1089;&#1083;&#1072;&#1076;&#1082;&#1086;&#1074;&#1086;.&#1088;&#1092;/maslyanskii-school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2695560131331861593?text=&#1089;&#1083;&#1072;&#1076;&#1082;&#1086;&#1074;&#1089;&#1082;&#1080;&#1081;%20&#1088;&#1072;&#1081;&#1086;&#1085;%20&#1074;&#1080;&#1076;&#1077;&#1086;&#1101;&#1082;&#1089;&#1082;&#1091;&#1088;&#1089;&#1080;&#1103;&amp;path=yandex_search&amp;parent-reqid=1668917536387469-6621580571069097-vla1-0276-vla-l7-balancer-8080-BAL-9210&amp;from_type=vast" TargetMode="External"/><Relationship Id="rId19" Type="http://schemas.openxmlformats.org/officeDocument/2006/relationships/hyperlink" Target="https://admtyumen.ru/ogv_ru/society/culture/obje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c9dDiRCeU" TargetMode="External"/><Relationship Id="rId14" Type="http://schemas.openxmlformats.org/officeDocument/2006/relationships/hyperlink" Target="http://www.kremlin.ru/acts/bank/45788" TargetMode="External"/><Relationship Id="rId22" Type="http://schemas.openxmlformats.org/officeDocument/2006/relationships/hyperlink" Target="http://sladkovoart.ru/&#1089;&#1083;&#1072;&#1076;&#1082;&#1086;&#1074;&#1089;&#1082;&#1072;&#1103;-&#1088;&#1072;&#1081;&#1086;&#1085;&#1085;&#1072;&#1103;-&#1073;&#1080;&#1073;&#1080;&#1083;&#1080;&#1086;&#1090;&#1077;&#1082;&#1072;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D3C9-EB07-45AF-94AE-229CF70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32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DDT_1_</cp:lastModifiedBy>
  <cp:revision>13</cp:revision>
  <dcterms:created xsi:type="dcterms:W3CDTF">2020-08-22T04:27:00Z</dcterms:created>
  <dcterms:modified xsi:type="dcterms:W3CDTF">2022-11-21T09:14:00Z</dcterms:modified>
</cp:coreProperties>
</file>