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E" w:rsidRDefault="0060030E" w:rsidP="004F0376">
      <w:pPr>
        <w:pStyle w:val="af1"/>
        <w:jc w:val="center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 w:rsidRPr="0060030E">
        <w:rPr>
          <w:rFonts w:ascii="Arial" w:eastAsia="Calibri" w:hAnsi="Arial" w:cs="Arial"/>
          <w:bCs w:val="0"/>
          <w:color w:val="auto"/>
          <w:sz w:val="26"/>
          <w:szCs w:val="26"/>
        </w:rPr>
        <w:drawing>
          <wp:inline distT="0" distB="0" distL="0" distR="0">
            <wp:extent cx="5939790" cy="816737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E" w:rsidRPr="0060030E" w:rsidRDefault="0060030E" w:rsidP="0060030E"/>
    <w:sdt>
      <w:sdtPr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id w:val="317803448"/>
        <w:docPartObj>
          <w:docPartGallery w:val="Table of Contents"/>
          <w:docPartUnique/>
        </w:docPartObj>
      </w:sdtPr>
      <w:sdtContent>
        <w:p w:rsidR="004F0376" w:rsidRPr="007E3392" w:rsidRDefault="004F0376" w:rsidP="004F0376">
          <w:pPr>
            <w:pStyle w:val="af1"/>
            <w:jc w:val="center"/>
            <w:rPr>
              <w:rFonts w:ascii="Arial" w:hAnsi="Arial" w:cs="Arial"/>
              <w:color w:val="auto"/>
              <w:sz w:val="26"/>
              <w:szCs w:val="26"/>
            </w:rPr>
          </w:pPr>
          <w:r w:rsidRPr="007E3392">
            <w:rPr>
              <w:rFonts w:ascii="Arial" w:hAnsi="Arial" w:cs="Arial"/>
              <w:color w:val="auto"/>
              <w:sz w:val="26"/>
              <w:szCs w:val="26"/>
            </w:rPr>
            <w:t>Содержание</w:t>
          </w:r>
        </w:p>
        <w:p w:rsidR="004F0376" w:rsidRPr="007E3392" w:rsidRDefault="004F0376" w:rsidP="004F0376">
          <w:pPr>
            <w:rPr>
              <w:rFonts w:ascii="Arial" w:hAnsi="Arial" w:cs="Arial"/>
              <w:sz w:val="26"/>
              <w:szCs w:val="26"/>
            </w:rPr>
          </w:pPr>
        </w:p>
        <w:p w:rsidR="004F0376" w:rsidRPr="007E3392" w:rsidRDefault="004F0376" w:rsidP="004F0376">
          <w:pPr>
            <w:rPr>
              <w:rFonts w:ascii="Arial" w:hAnsi="Arial" w:cs="Arial"/>
              <w:sz w:val="26"/>
              <w:szCs w:val="26"/>
            </w:rPr>
          </w:pPr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7E3392">
            <w:rPr>
              <w:rFonts w:ascii="Arial" w:hAnsi="Arial" w:cs="Arial"/>
              <w:b/>
              <w:sz w:val="26"/>
              <w:szCs w:val="26"/>
            </w:rPr>
            <w:fldChar w:fldCharType="begin"/>
          </w:r>
          <w:r w:rsidR="004F0376" w:rsidRPr="007E3392">
            <w:rPr>
              <w:rFonts w:ascii="Arial" w:hAnsi="Arial" w:cs="Arial"/>
              <w:b/>
              <w:sz w:val="26"/>
              <w:szCs w:val="26"/>
            </w:rPr>
            <w:instrText xml:space="preserve"> TOC \o "1-3" \h \z \u </w:instrText>
          </w:r>
          <w:r w:rsidRPr="007E3392">
            <w:rPr>
              <w:rFonts w:ascii="Arial" w:hAnsi="Arial" w:cs="Arial"/>
              <w:b/>
              <w:sz w:val="26"/>
              <w:szCs w:val="26"/>
            </w:rPr>
            <w:fldChar w:fldCharType="separate"/>
          </w:r>
          <w:hyperlink w:anchor="_Toc120704911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ПАСПОРТ ПРОГРАММЫ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2" w:history="1">
            <w:r w:rsidR="005478C8" w:rsidRPr="004315EA">
              <w:rPr>
                <w:rStyle w:val="af0"/>
                <w:rFonts w:ascii="Arial" w:hAnsi="Arial" w:cs="Arial"/>
                <w:i/>
                <w:noProof/>
              </w:rPr>
              <w:t>Пояснительная записка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3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Учебный план на 1 год обучения (1класс )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4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Календарный учебный график реализации дополнительной общеобразовательной общеразвивающей программы «Легоконструирование»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5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Рабочая программа 1 года обучения (1 класс)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6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Содержание программы 1 года обучения (1 класс)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7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Оценочные и методические материалы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8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Список литературы: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19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РАБОЧАЯ ПРОГРАММА ВОСПИТАНИЯ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8C8" w:rsidRDefault="003A7E13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0704920" w:history="1">
            <w:r w:rsidR="005478C8" w:rsidRPr="004315EA">
              <w:rPr>
                <w:rStyle w:val="af0"/>
                <w:rFonts w:ascii="Arial" w:hAnsi="Arial" w:cs="Arial"/>
                <w:noProof/>
              </w:rPr>
              <w:t>Календарный план воспитательной работы</w:t>
            </w:r>
            <w:r w:rsidR="005478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78C8">
              <w:rPr>
                <w:noProof/>
                <w:webHidden/>
              </w:rPr>
              <w:instrText xml:space="preserve"> PAGEREF _Toc120704920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8C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376" w:rsidRPr="007E3392" w:rsidRDefault="003A7E13">
          <w:pPr>
            <w:rPr>
              <w:rFonts w:ascii="Arial" w:hAnsi="Arial" w:cs="Arial"/>
              <w:sz w:val="26"/>
              <w:szCs w:val="26"/>
            </w:rPr>
          </w:pPr>
          <w:r w:rsidRPr="007E3392">
            <w:rPr>
              <w:rFonts w:ascii="Arial" w:hAnsi="Arial" w:cs="Arial"/>
              <w:b/>
              <w:sz w:val="26"/>
              <w:szCs w:val="26"/>
            </w:rPr>
            <w:fldChar w:fldCharType="end"/>
          </w:r>
        </w:p>
      </w:sdtContent>
    </w:sdt>
    <w:p w:rsidR="004D6684" w:rsidRPr="007E3392" w:rsidRDefault="004D6684" w:rsidP="0063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93E22" w:rsidRPr="007E3392" w:rsidRDefault="00493E22" w:rsidP="004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93E22" w:rsidRPr="007E3392" w:rsidRDefault="00493E22">
      <w:pPr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br w:type="page"/>
      </w:r>
    </w:p>
    <w:p w:rsidR="004D6684" w:rsidRPr="007E3392" w:rsidRDefault="004D6684" w:rsidP="004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F2367" w:rsidRPr="007E3392" w:rsidRDefault="000F2367" w:rsidP="000F23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</w:p>
    <w:p w:rsidR="000F2367" w:rsidRPr="007E3392" w:rsidRDefault="000F2367" w:rsidP="006312A3">
      <w:pPr>
        <w:pStyle w:val="1"/>
        <w:rPr>
          <w:rFonts w:ascii="Arial" w:hAnsi="Arial" w:cs="Arial"/>
          <w:sz w:val="26"/>
          <w:szCs w:val="26"/>
        </w:rPr>
      </w:pPr>
      <w:bookmarkStart w:id="0" w:name="_Toc120704911"/>
      <w:r w:rsidRPr="007E3392">
        <w:rPr>
          <w:rFonts w:ascii="Arial" w:hAnsi="Arial" w:cs="Arial"/>
          <w:sz w:val="26"/>
          <w:szCs w:val="26"/>
        </w:rPr>
        <w:t>ПАСПОРТ ПРОГРАММЫ</w:t>
      </w:r>
      <w:bookmarkEnd w:id="0"/>
    </w:p>
    <w:tbl>
      <w:tblPr>
        <w:tblStyle w:val="110"/>
        <w:tblW w:w="0" w:type="auto"/>
        <w:tblLook w:val="04A0"/>
      </w:tblPr>
      <w:tblGrid>
        <w:gridCol w:w="4134"/>
        <w:gridCol w:w="5436"/>
      </w:tblGrid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59681D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bCs/>
                <w:kern w:val="36"/>
                <w:sz w:val="26"/>
                <w:szCs w:val="26"/>
              </w:rPr>
              <w:t>Легоконструирование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4D668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Техническ</w:t>
            </w:r>
            <w:r w:rsidR="004D6684"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Модифицированная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  <w:lang w:eastAsia="en-US"/>
              </w:rPr>
              <w:t>Очная с применением дистанционных технологий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Сельская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Техническая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Дёмин Дмитрий Анатольевич</w:t>
            </w:r>
            <w:r w:rsidR="000F2367" w:rsidRPr="007E339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4D66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Образовательная программа по робототехнике «ЛЕГОКОНСТРУИРОВАНИЕ» это один из интереснейших способов изучения компьютерных технологий и программирования. Во время занятий воспитанники научаться проектировать, создавать и программировать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ознакомление с основами начального технического конструирования, моделирования и программирования;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84" w:rsidRPr="007E3392" w:rsidRDefault="004D6684" w:rsidP="004D6684">
            <w:pPr>
              <w:pStyle w:val="a9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Обучающие:</w:t>
            </w:r>
          </w:p>
          <w:p w:rsidR="004D6684" w:rsidRPr="007E3392" w:rsidRDefault="004D6684" w:rsidP="004D6684">
            <w:pPr>
              <w:pStyle w:val="a9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- ознакомление с комплектом LEGO ; - получение навыков работы с датчиками и двигателями комплекта; - получение навыков программирования; - развитие навыков решения базовых задач робототехники. Развивающие: - развитие конструкторских навыков; - развитие логического мышления; - развитие пространственного воображения. Воспитательные: - воспитание у детей интереса к техническим видам творчества; - развитие коммуникативной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компетенции: навыков сотрудничества в коллективе, малой группе (в паре), участия в беседе, обсуждении; -развитие социально-трудовой компетенции: воспитание трудолюбия, самостоятельности, умения доводить начатое дело до конца; 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      </w:r>
          </w:p>
          <w:p w:rsidR="000F2367" w:rsidRPr="007E3392" w:rsidRDefault="004D6684" w:rsidP="004D6684">
            <w:pPr>
              <w:spacing w:line="276" w:lineRule="auto"/>
              <w:ind w:left="720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84" w:rsidRPr="007E3392" w:rsidRDefault="004D6684" w:rsidP="004D6684">
            <w:pPr>
              <w:pStyle w:val="a9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занятиях по Робототехнике осуществляется работа с образовательными конструкторами серии LEGO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WeDo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, Mindstorms. Для создания программы, по которой будет действовать модель, используется специальный язык программирования RoboLab. Проектирование и создание 3D инструкций по сборке моделей.</w:t>
            </w:r>
          </w:p>
          <w:p w:rsidR="000F2367" w:rsidRPr="007E3392" w:rsidRDefault="004D6684" w:rsidP="004D66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Возрастная категория детей, определяемая минимальным и максимальным возрастом лиц, которые могут быть зачислены на обучение по обрзовтельной программе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5478C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  <w:r w:rsidR="00AF28E7" w:rsidRPr="007E3392">
              <w:rPr>
                <w:rFonts w:ascii="Arial" w:hAnsi="Arial" w:cs="Arial"/>
                <w:sz w:val="26"/>
                <w:szCs w:val="26"/>
              </w:rPr>
              <w:t>-</w:t>
            </w:r>
            <w:r w:rsidRPr="007E3392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="005478C8">
              <w:rPr>
                <w:rFonts w:ascii="Arial" w:hAnsi="Arial" w:cs="Arial"/>
                <w:sz w:val="26"/>
                <w:szCs w:val="26"/>
              </w:rPr>
              <w:t>0</w:t>
            </w:r>
            <w:r w:rsidR="000F2367" w:rsidRPr="007E3392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Категория состояния здоровья детей, которые могут быть зачислены на обучение по образовательной программе (ОВЗ/без ОВЗ)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6447C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202</w:t>
            </w:r>
            <w:r w:rsidR="006447CB">
              <w:rPr>
                <w:rFonts w:ascii="Arial" w:hAnsi="Arial" w:cs="Arial"/>
                <w:sz w:val="26"/>
                <w:szCs w:val="26"/>
              </w:rPr>
              <w:t>2</w:t>
            </w:r>
            <w:r w:rsidRPr="007E3392">
              <w:rPr>
                <w:rFonts w:ascii="Arial" w:hAnsi="Arial" w:cs="Arial"/>
                <w:sz w:val="26"/>
                <w:szCs w:val="26"/>
              </w:rPr>
              <w:t>-202</w:t>
            </w:r>
            <w:r w:rsidR="006447CB">
              <w:rPr>
                <w:rFonts w:ascii="Arial" w:hAnsi="Arial" w:cs="Arial"/>
                <w:sz w:val="26"/>
                <w:szCs w:val="26"/>
              </w:rPr>
              <w:t>3</w:t>
            </w:r>
            <w:r w:rsidRPr="007E3392">
              <w:rPr>
                <w:rFonts w:ascii="Arial" w:hAnsi="Arial" w:cs="Arial"/>
                <w:sz w:val="26"/>
                <w:szCs w:val="26"/>
              </w:rPr>
              <w:t>гг.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Продолжительность реализации программы в часах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5478C8" w:rsidP="00AF28E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144 часа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-</w:t>
            </w:r>
            <w:r w:rsidR="000F2367" w:rsidRPr="007E339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Не требуется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lastRenderedPageBreak/>
              <w:t>Место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</w:tbl>
    <w:p w:rsidR="00215ABD" w:rsidRPr="007E3392" w:rsidRDefault="00215ABD" w:rsidP="009649F8">
      <w:pPr>
        <w:ind w:firstLine="709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</w:p>
    <w:p w:rsidR="009649F8" w:rsidRPr="007E3392" w:rsidRDefault="009649F8" w:rsidP="006312A3">
      <w:pPr>
        <w:pStyle w:val="1"/>
        <w:rPr>
          <w:rFonts w:ascii="Arial" w:hAnsi="Arial" w:cs="Arial"/>
          <w:i/>
          <w:sz w:val="26"/>
          <w:szCs w:val="26"/>
        </w:rPr>
      </w:pPr>
      <w:bookmarkStart w:id="1" w:name="_Toc120704912"/>
      <w:r w:rsidRPr="007E3392">
        <w:rPr>
          <w:rFonts w:ascii="Arial" w:hAnsi="Arial" w:cs="Arial"/>
          <w:i/>
          <w:sz w:val="26"/>
          <w:szCs w:val="26"/>
        </w:rPr>
        <w:t>Пояснительная записка</w:t>
      </w:r>
      <w:bookmarkEnd w:id="1"/>
    </w:p>
    <w:p w:rsidR="009649F8" w:rsidRPr="007E3392" w:rsidRDefault="009649F8" w:rsidP="009649F8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7E3392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7E3392">
        <w:rPr>
          <w:rFonts w:ascii="Arial" w:hAnsi="Arial" w:cs="Arial"/>
          <w:sz w:val="26"/>
          <w:szCs w:val="26"/>
        </w:rPr>
        <w:t xml:space="preserve">общеразвивающая </w:t>
      </w:r>
      <w:r w:rsidRPr="007E3392">
        <w:rPr>
          <w:rFonts w:ascii="Arial" w:eastAsia="Calibri" w:hAnsi="Arial" w:cs="Arial"/>
          <w:sz w:val="26"/>
          <w:szCs w:val="26"/>
        </w:rPr>
        <w:t>программа (направленность) «</w:t>
      </w:r>
      <w:r w:rsidR="004D6684" w:rsidRPr="007E3392">
        <w:rPr>
          <w:rFonts w:ascii="Arial" w:hAnsi="Arial" w:cs="Arial"/>
          <w:bCs/>
          <w:kern w:val="36"/>
          <w:sz w:val="26"/>
          <w:szCs w:val="26"/>
        </w:rPr>
        <w:t>Легоконструирование</w:t>
      </w:r>
      <w:r w:rsidRPr="007E3392">
        <w:rPr>
          <w:rFonts w:ascii="Arial" w:eastAsia="Calibri" w:hAnsi="Arial" w:cs="Arial"/>
          <w:sz w:val="26"/>
          <w:szCs w:val="26"/>
        </w:rPr>
        <w:t>» (далее – программа) разработана согласно требованиям следующих нормативных документов:</w:t>
      </w:r>
    </w:p>
    <w:p w:rsidR="005478C8" w:rsidRPr="0072448A" w:rsidRDefault="005478C8" w:rsidP="005478C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5478C8" w:rsidRPr="007E6830" w:rsidRDefault="005478C8" w:rsidP="005478C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5478C8" w:rsidRPr="006F1C0F" w:rsidRDefault="005478C8" w:rsidP="005478C8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5478C8" w:rsidRPr="007E6830" w:rsidRDefault="005478C8" w:rsidP="005478C8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5478C8" w:rsidRPr="007E6830" w:rsidRDefault="005478C8" w:rsidP="005478C8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5478C8" w:rsidRDefault="005478C8" w:rsidP="005478C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5478C8" w:rsidRPr="000F155F" w:rsidRDefault="005478C8" w:rsidP="005478C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Направленность</w:t>
      </w:r>
      <w:r w:rsidRPr="007E3392">
        <w:rPr>
          <w:rFonts w:ascii="Arial" w:hAnsi="Arial" w:cs="Arial"/>
          <w:sz w:val="26"/>
          <w:szCs w:val="26"/>
        </w:rPr>
        <w:t xml:space="preserve">: </w:t>
      </w:r>
      <w:r w:rsidRPr="007E3392">
        <w:rPr>
          <w:rFonts w:ascii="Arial" w:hAnsi="Arial" w:cs="Arial"/>
          <w:i/>
          <w:sz w:val="26"/>
          <w:szCs w:val="26"/>
        </w:rPr>
        <w:t>техническая.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7E3392">
        <w:rPr>
          <w:rFonts w:ascii="Arial" w:hAnsi="Arial" w:cs="Arial"/>
          <w:i/>
          <w:sz w:val="26"/>
          <w:szCs w:val="26"/>
        </w:rPr>
        <w:t>общий.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Форма получения образования: </w:t>
      </w:r>
      <w:r w:rsidRPr="007E3392">
        <w:rPr>
          <w:rFonts w:ascii="Arial" w:hAnsi="Arial" w:cs="Arial"/>
          <w:sz w:val="26"/>
          <w:szCs w:val="26"/>
        </w:rPr>
        <w:t xml:space="preserve">МАУ ДО ДДТ «Галактика» является организацией-участником в реализации части образовательной программы </w:t>
      </w:r>
      <w:r w:rsidR="00EE1A1A" w:rsidRPr="007E3392">
        <w:rPr>
          <w:rFonts w:ascii="Arial" w:hAnsi="Arial" w:cs="Arial"/>
          <w:sz w:val="26"/>
          <w:szCs w:val="26"/>
        </w:rPr>
        <w:t>МАОУ Сладковская СОШ</w:t>
      </w:r>
      <w:r w:rsidR="004D6684" w:rsidRPr="007E3392">
        <w:rPr>
          <w:rFonts w:ascii="Arial" w:hAnsi="Arial" w:cs="Arial"/>
          <w:sz w:val="26"/>
          <w:szCs w:val="26"/>
        </w:rPr>
        <w:t>.</w:t>
      </w:r>
      <w:r w:rsidR="00EE1A1A" w:rsidRPr="007E3392">
        <w:rPr>
          <w:rFonts w:ascii="Arial" w:hAnsi="Arial" w:cs="Arial"/>
          <w:sz w:val="26"/>
          <w:szCs w:val="26"/>
        </w:rPr>
        <w:t xml:space="preserve"> </w:t>
      </w:r>
      <w:r w:rsidRPr="007E3392">
        <w:rPr>
          <w:rFonts w:ascii="Arial" w:hAnsi="Arial" w:cs="Arial"/>
          <w:sz w:val="26"/>
          <w:szCs w:val="26"/>
        </w:rPr>
        <w:t>Образовательный процесс по программе организуется  совместно с базовой организацией с использованием сетевой формы.</w:t>
      </w:r>
    </w:p>
    <w:p w:rsidR="004D6684" w:rsidRPr="007E3392" w:rsidRDefault="00EE1A1A" w:rsidP="004D6684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b/>
          <w:color w:val="000000" w:themeColor="text1"/>
          <w:sz w:val="26"/>
          <w:szCs w:val="26"/>
        </w:rPr>
        <w:t xml:space="preserve">Актуальность программы </w:t>
      </w:r>
      <w:r w:rsidR="004D6684" w:rsidRPr="007E3392">
        <w:rPr>
          <w:rFonts w:ascii="Arial" w:hAnsi="Arial" w:cs="Arial"/>
          <w:color w:val="000000"/>
          <w:sz w:val="26"/>
          <w:szCs w:val="26"/>
        </w:rPr>
        <w:t xml:space="preserve">развития этой темы заключается в том, что в настоящий момент в России развиваются нано технологии, электроника, </w:t>
      </w:r>
      <w:r w:rsidR="004D6684" w:rsidRPr="007E3392">
        <w:rPr>
          <w:rFonts w:ascii="Arial" w:hAnsi="Arial" w:cs="Arial"/>
          <w:color w:val="000000"/>
          <w:sz w:val="26"/>
          <w:szCs w:val="26"/>
        </w:rPr>
        <w:lastRenderedPageBreak/>
        <w:t>механика и программирование. Т.е. созревает благодатная почва для развития компьютерных технологий и робототехники.</w:t>
      </w:r>
    </w:p>
    <w:p w:rsidR="004D6684" w:rsidRDefault="004D6684" w:rsidP="004D6684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В педагогической целесообразности этой темы не приходиться сомневаться, т.к. воспитанники научатся объединять реальный мир с виртуальным, в процессе конструирования, проектирования и программирования, кроме этого воспитанники получат дополнительные знания в области физики, механики, электроники и информатики.</w:t>
      </w:r>
    </w:p>
    <w:p w:rsidR="003108B5" w:rsidRPr="009D494A" w:rsidRDefault="003108B5" w:rsidP="003108B5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D494A">
        <w:rPr>
          <w:rFonts w:ascii="Arial" w:hAnsi="Arial" w:cs="Arial"/>
          <w:sz w:val="26"/>
          <w:szCs w:val="26"/>
          <w:shd w:val="clear" w:color="auto" w:fill="FFFFFF"/>
        </w:rPr>
        <w:t>Воспитательная работа является важнейшей составной частью образовательного процесса. Она осуществляется в учебное и внеучебное время, и обеспечивает развитие духовных, нравственных, общекультурных, гражданских и профессиональных качеств личности. Необходимость развития у обучающихся социально значимых и профессионально важных качеств, воспитания высоконравственной, духовно развитой и здоровой личности, способной к профессиональной деятельности и моральной ответственности за принимаемые решения, является важнейшей государственной задачей в сфере образования. Реализовываться воспитательная работа будет в виде бесед с детьми и родителями, совместными проектами, классными часами, викторинами.</w:t>
      </w:r>
    </w:p>
    <w:p w:rsidR="003108B5" w:rsidRPr="00343031" w:rsidRDefault="003108B5" w:rsidP="003108B5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3108B5" w:rsidRPr="007E3392" w:rsidRDefault="003108B5" w:rsidP="004D6684">
      <w:pPr>
        <w:pStyle w:val="a9"/>
        <w:rPr>
          <w:rFonts w:ascii="Arial" w:hAnsi="Arial" w:cs="Arial"/>
          <w:color w:val="000000"/>
          <w:sz w:val="26"/>
          <w:szCs w:val="26"/>
        </w:rPr>
      </w:pPr>
    </w:p>
    <w:p w:rsidR="00E60C80" w:rsidRPr="007E3392" w:rsidRDefault="004D6684" w:rsidP="00215ABD">
      <w:pPr>
        <w:spacing w:after="0"/>
        <w:ind w:firstLine="708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7E3392"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 </w:t>
      </w:r>
      <w:r w:rsidR="00E60C80" w:rsidRPr="007E3392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7754EA" w:rsidRPr="007E3392" w:rsidRDefault="00E60C80" w:rsidP="007754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pacing w:val="-1"/>
          <w:sz w:val="26"/>
          <w:szCs w:val="26"/>
        </w:rPr>
        <w:t xml:space="preserve">Программа ориентирована на 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детей от </w:t>
      </w:r>
      <w:r w:rsidR="004D6684" w:rsidRPr="007E3392">
        <w:rPr>
          <w:rFonts w:ascii="Arial" w:hAnsi="Arial" w:cs="Arial"/>
          <w:color w:val="000000"/>
          <w:sz w:val="26"/>
          <w:szCs w:val="26"/>
        </w:rPr>
        <w:t>6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 до </w:t>
      </w:r>
      <w:r w:rsidR="004D6684" w:rsidRPr="007E3392">
        <w:rPr>
          <w:rFonts w:ascii="Arial" w:hAnsi="Arial" w:cs="Arial"/>
          <w:color w:val="000000"/>
          <w:sz w:val="26"/>
          <w:szCs w:val="26"/>
        </w:rPr>
        <w:t>1</w:t>
      </w:r>
      <w:r w:rsidR="005478C8">
        <w:rPr>
          <w:rFonts w:ascii="Arial" w:hAnsi="Arial" w:cs="Arial"/>
          <w:color w:val="000000"/>
          <w:sz w:val="26"/>
          <w:szCs w:val="26"/>
        </w:rPr>
        <w:t>0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 лет </w:t>
      </w:r>
    </w:p>
    <w:p w:rsidR="004D6684" w:rsidRPr="007E3392" w:rsidRDefault="004D6684" w:rsidP="004D668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Условиями отбора детей в объединение является желание заниматься деятельностью, связанной с робототехникой и конструированием. Программа учитывает психофизические и возрастные особенности учащихся </w:t>
      </w:r>
    </w:p>
    <w:p w:rsidR="004D6684" w:rsidRPr="007E3392" w:rsidRDefault="004D6684" w:rsidP="004D66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В процессе учебной деятельности обучающийся не только усваивает знания, </w:t>
      </w:r>
      <w:r w:rsidRPr="007E3392">
        <w:rPr>
          <w:rFonts w:ascii="Arial" w:hAnsi="Arial" w:cs="Arial"/>
          <w:bCs/>
          <w:color w:val="000000"/>
          <w:sz w:val="26"/>
          <w:szCs w:val="26"/>
        </w:rPr>
        <w:t>умения и навыки</w:t>
      </w:r>
      <w:r w:rsidRPr="007E3392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E32C77" w:rsidRPr="007E3392" w:rsidRDefault="00E32C77" w:rsidP="00E32C7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t>Объем и срок реализации программы</w:t>
      </w:r>
    </w:p>
    <w:p w:rsidR="00E32C77" w:rsidRPr="007E3392" w:rsidRDefault="00E32C77" w:rsidP="00E32C77">
      <w:pPr>
        <w:ind w:firstLine="709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>Программа рассчитана на</w:t>
      </w:r>
      <w:r w:rsidRPr="007E3392">
        <w:rPr>
          <w:rFonts w:ascii="Arial" w:hAnsi="Arial" w:cs="Arial"/>
          <w:i/>
          <w:iCs/>
          <w:sz w:val="26"/>
          <w:szCs w:val="26"/>
        </w:rPr>
        <w:t xml:space="preserve"> </w:t>
      </w:r>
      <w:r w:rsidR="005478C8">
        <w:rPr>
          <w:rFonts w:ascii="Arial" w:hAnsi="Arial" w:cs="Arial"/>
          <w:i/>
          <w:iCs/>
          <w:sz w:val="26"/>
          <w:szCs w:val="26"/>
        </w:rPr>
        <w:t>1 год</w:t>
      </w:r>
      <w:r w:rsidRPr="007E3392">
        <w:rPr>
          <w:rFonts w:ascii="Arial" w:hAnsi="Arial" w:cs="Arial"/>
          <w:i/>
          <w:iCs/>
          <w:sz w:val="26"/>
          <w:szCs w:val="26"/>
        </w:rPr>
        <w:t>.</w:t>
      </w:r>
      <w:r w:rsidRPr="007E3392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 w:rsidR="005478C8">
        <w:rPr>
          <w:rFonts w:ascii="Arial" w:hAnsi="Arial" w:cs="Arial"/>
          <w:sz w:val="26"/>
          <w:szCs w:val="26"/>
        </w:rPr>
        <w:t>144</w:t>
      </w:r>
      <w:r w:rsidR="0032203D" w:rsidRPr="007E3392">
        <w:rPr>
          <w:rFonts w:ascii="Arial" w:hAnsi="Arial" w:cs="Arial"/>
          <w:sz w:val="26"/>
          <w:szCs w:val="26"/>
        </w:rPr>
        <w:t xml:space="preserve"> ч.</w:t>
      </w:r>
    </w:p>
    <w:p w:rsidR="00E32C77" w:rsidRPr="007E3392" w:rsidRDefault="00E32C7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i/>
          <w:sz w:val="26"/>
          <w:szCs w:val="26"/>
          <w:lang w:eastAsia="ar-SA"/>
        </w:rPr>
      </w:pPr>
      <w:r w:rsidRPr="007E3392">
        <w:rPr>
          <w:rFonts w:ascii="Arial" w:hAnsi="Arial" w:cs="Arial"/>
          <w:b/>
          <w:i/>
          <w:sz w:val="26"/>
          <w:szCs w:val="26"/>
          <w:lang w:eastAsia="ar-SA"/>
        </w:rPr>
        <w:t>Цель и задачи программы</w:t>
      </w:r>
    </w:p>
    <w:p w:rsidR="00903759" w:rsidRPr="007E3392" w:rsidRDefault="00E32C77" w:rsidP="004D6684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Цель: </w:t>
      </w:r>
      <w:r w:rsidRPr="007E3392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4D6684" w:rsidRPr="007E3392">
        <w:rPr>
          <w:rFonts w:ascii="Arial" w:hAnsi="Arial" w:cs="Arial"/>
          <w:color w:val="000000"/>
          <w:sz w:val="26"/>
          <w:szCs w:val="26"/>
        </w:rPr>
        <w:t>ознакомление с основами начального технического конструирования, моделирования и программирования;</w:t>
      </w:r>
    </w:p>
    <w:p w:rsidR="00E32C77" w:rsidRPr="007E3392" w:rsidRDefault="00E32C77" w:rsidP="004D6684">
      <w:pPr>
        <w:spacing w:after="0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Задачи: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Обучающие: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 xml:space="preserve">- ознакомление с комплектом LEGO </w:t>
      </w:r>
      <w:r w:rsidRPr="007E3392">
        <w:rPr>
          <w:rFonts w:ascii="Arial" w:hAnsi="Arial" w:cs="Arial"/>
          <w:color w:val="000000"/>
          <w:sz w:val="26"/>
          <w:szCs w:val="26"/>
          <w:lang w:val="en-US"/>
        </w:rPr>
        <w:t>WeDo</w:t>
      </w:r>
      <w:r w:rsidRPr="007E3392">
        <w:rPr>
          <w:rFonts w:ascii="Arial" w:hAnsi="Arial" w:cs="Arial"/>
          <w:color w:val="000000"/>
          <w:sz w:val="26"/>
          <w:szCs w:val="26"/>
        </w:rPr>
        <w:t>, Mindstorms 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lastRenderedPageBreak/>
        <w:t>- получение навыков работы с датчиками и двигателями комплекта;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получение навыков программирования;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навыков решения базовых задач робототехники.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Развивающие: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конструкторских навыков;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логического мышления;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пространственного воображения.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Воспитательные: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воспитание у детей интереса к техническим видам творчества;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9649F8" w:rsidRPr="007E3392" w:rsidRDefault="009649F8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9649F8" w:rsidRPr="007E3392" w:rsidRDefault="00E32C77" w:rsidP="009649F8">
      <w:pPr>
        <w:ind w:firstLine="709"/>
        <w:jc w:val="both"/>
        <w:rPr>
          <w:rStyle w:val="aa"/>
          <w:rFonts w:ascii="Arial" w:hAnsi="Arial" w:cs="Arial"/>
          <w:i/>
          <w:sz w:val="26"/>
          <w:szCs w:val="26"/>
        </w:rPr>
      </w:pPr>
      <w:r w:rsidRPr="007E3392">
        <w:rPr>
          <w:rStyle w:val="aa"/>
          <w:rFonts w:ascii="Arial" w:hAnsi="Arial" w:cs="Arial"/>
          <w:i/>
          <w:sz w:val="26"/>
          <w:szCs w:val="26"/>
        </w:rPr>
        <w:t>Планируемые результаты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Обучающие: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 xml:space="preserve">- ознакомились с комплектом LEGO </w:t>
      </w:r>
      <w:r w:rsidRPr="007E3392">
        <w:rPr>
          <w:rFonts w:ascii="Arial" w:hAnsi="Arial" w:cs="Arial"/>
          <w:color w:val="000000"/>
          <w:sz w:val="26"/>
          <w:szCs w:val="26"/>
          <w:lang w:val="en-US"/>
        </w:rPr>
        <w:t>WeDo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, </w:t>
      </w:r>
      <w:r w:rsidR="005478C8">
        <w:rPr>
          <w:rFonts w:ascii="Arial" w:hAnsi="Arial" w:cs="Arial"/>
          <w:color w:val="000000"/>
          <w:sz w:val="26"/>
          <w:szCs w:val="26"/>
        </w:rPr>
        <w:t>\</w:t>
      </w:r>
      <w:r w:rsidRPr="007E3392">
        <w:rPr>
          <w:rFonts w:ascii="Arial" w:hAnsi="Arial" w:cs="Arial"/>
          <w:color w:val="000000"/>
          <w:sz w:val="26"/>
          <w:szCs w:val="26"/>
        </w:rPr>
        <w:t>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получили навыки работы с датчиками и двигателями комплекта;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получили навыки программирования;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навыки решения базовых задач робототехники.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Развивающие: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констурукторские навыки;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логическое мышление;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пространственное воображение.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lastRenderedPageBreak/>
        <w:t>Воспитательные: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воспитали у детей интерес к техническим видам творчества;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коммуникативную компетенцию: навыки сотрудничества в коллективе, малой группе (в паре), участия в беседе, обсуждении;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-развили социально-трудовую компетенцию: воспитали трудолюбие, самостоятельность, умение доводить начатое дело до конца;</w:t>
      </w:r>
    </w:p>
    <w:p w:rsidR="00903759" w:rsidRPr="007E3392" w:rsidRDefault="00903759" w:rsidP="00903759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Сформировалась и развилась информационная компетенция: навык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91686F" w:rsidRPr="007E3392" w:rsidRDefault="0091686F" w:rsidP="0091686F">
      <w:pPr>
        <w:pStyle w:val="ab"/>
        <w:spacing w:after="0" w:line="240" w:lineRule="auto"/>
        <w:ind w:left="0" w:firstLine="709"/>
        <w:jc w:val="both"/>
        <w:rPr>
          <w:rStyle w:val="aa"/>
          <w:rFonts w:ascii="Arial" w:hAnsi="Arial" w:cs="Arial"/>
          <w:i/>
          <w:sz w:val="26"/>
          <w:szCs w:val="26"/>
        </w:rPr>
      </w:pPr>
      <w:r w:rsidRPr="007E3392">
        <w:rPr>
          <w:rStyle w:val="aa"/>
          <w:rFonts w:ascii="Arial" w:hAnsi="Arial" w:cs="Arial"/>
          <w:i/>
          <w:sz w:val="26"/>
          <w:szCs w:val="26"/>
        </w:rPr>
        <w:t>Условия реализации</w:t>
      </w:r>
    </w:p>
    <w:p w:rsidR="0091686F" w:rsidRPr="007E3392" w:rsidRDefault="0091686F" w:rsidP="0091686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количество детей в группе – от 10, но не более 15 человек (в соответствии с локальным нормативным актом учреждения)</w:t>
      </w:r>
    </w:p>
    <w:p w:rsidR="0091686F" w:rsidRPr="007E3392" w:rsidRDefault="0091686F" w:rsidP="0091686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91686F" w:rsidRPr="007E3392" w:rsidRDefault="0091686F" w:rsidP="0091686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E3392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7E3392">
        <w:rPr>
          <w:rFonts w:ascii="Arial" w:hAnsi="Arial" w:cs="Arial"/>
          <w:i/>
          <w:sz w:val="26"/>
          <w:szCs w:val="26"/>
        </w:rPr>
        <w:t>учебном кабинете,</w:t>
      </w:r>
      <w:r w:rsidRPr="007E3392">
        <w:rPr>
          <w:rFonts w:ascii="Arial" w:hAnsi="Arial" w:cs="Arial"/>
          <w:sz w:val="26"/>
          <w:szCs w:val="26"/>
        </w:rPr>
        <w:t xml:space="preserve">При очной форме обучения с применением дистанционных технологий:  электронные почты, сот сети </w:t>
      </w:r>
      <w:hyperlink r:id="rId9" w:anchor="s3" w:tgtFrame="_self" w:history="1">
        <w:r w:rsidRPr="007E3392">
          <w:rPr>
            <w:rFonts w:ascii="Arial" w:hAnsi="Arial" w:cs="Arial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Instagram</w:t>
        </w:r>
      </w:hyperlink>
      <w:r w:rsidRPr="007E3392">
        <w:rPr>
          <w:rFonts w:ascii="Arial" w:hAnsi="Arial" w:cs="Arial"/>
          <w:sz w:val="26"/>
          <w:szCs w:val="26"/>
        </w:rPr>
        <w:t xml:space="preserve">, </w:t>
      </w:r>
      <w:r w:rsidRPr="007E3392">
        <w:rPr>
          <w:rFonts w:ascii="Arial" w:hAnsi="Arial" w:cs="Arial"/>
          <w:color w:val="000000"/>
          <w:sz w:val="26"/>
          <w:szCs w:val="26"/>
          <w:shd w:val="clear" w:color="auto" w:fill="FFFFFF"/>
        </w:rPr>
        <w:t>ВKонтакте и другие.</w:t>
      </w:r>
    </w:p>
    <w:p w:rsidR="0032203D" w:rsidRPr="007E3392" w:rsidRDefault="0091686F" w:rsidP="0091686F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Pr="007E3392">
        <w:rPr>
          <w:rFonts w:ascii="Arial" w:hAnsi="Arial" w:cs="Arial"/>
          <w:sz w:val="26"/>
          <w:szCs w:val="26"/>
        </w:rPr>
        <w:t>2.4.3648-20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. Продолжительность учебного занятия </w:t>
      </w:r>
      <w:r w:rsidR="0032203D" w:rsidRPr="007E3392">
        <w:rPr>
          <w:rFonts w:ascii="Arial" w:hAnsi="Arial" w:cs="Arial"/>
          <w:spacing w:val="-1"/>
          <w:sz w:val="26"/>
          <w:szCs w:val="26"/>
        </w:rPr>
        <w:t xml:space="preserve">группы дошкольного возраста 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составляет </w:t>
      </w:r>
      <w:r w:rsidR="0032203D" w:rsidRPr="007E3392">
        <w:rPr>
          <w:rFonts w:ascii="Arial" w:hAnsi="Arial" w:cs="Arial"/>
          <w:spacing w:val="-1"/>
          <w:sz w:val="26"/>
          <w:szCs w:val="26"/>
          <w:u w:val="single"/>
        </w:rPr>
        <w:t>2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часа </w:t>
      </w:r>
      <w:r w:rsidRPr="007E3392">
        <w:rPr>
          <w:rFonts w:ascii="Arial" w:hAnsi="Arial" w:cs="Arial"/>
          <w:spacing w:val="-1"/>
          <w:sz w:val="26"/>
          <w:szCs w:val="26"/>
          <w:u w:val="single"/>
        </w:rPr>
        <w:t>2</w:t>
      </w:r>
      <w:r w:rsidR="0032203D" w:rsidRPr="007E3392">
        <w:rPr>
          <w:rFonts w:ascii="Arial" w:hAnsi="Arial" w:cs="Arial"/>
          <w:spacing w:val="-1"/>
          <w:sz w:val="26"/>
          <w:szCs w:val="26"/>
        </w:rPr>
        <w:t xml:space="preserve"> раза в неделю;  группа 1 класс составляет 2 часа 3 раза в неделю; группа 2 класса 1 час 2раза в неделю.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</w:rPr>
        <w:t xml:space="preserve">Форма обучения: </w:t>
      </w:r>
      <w:r w:rsidRPr="007E3392">
        <w:rPr>
          <w:rFonts w:ascii="Arial" w:hAnsi="Arial" w:cs="Arial"/>
          <w:sz w:val="26"/>
          <w:szCs w:val="26"/>
        </w:rPr>
        <w:t>очная, очная с применением дистанционных технологий.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32203D" w:rsidRPr="007E3392" w:rsidRDefault="0032203D" w:rsidP="0032203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32203D" w:rsidRPr="007E3392" w:rsidRDefault="0032203D" w:rsidP="0032203D">
      <w:pPr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при очной форме обучения: дискуссия, игры, беседы и т.д.</w:t>
      </w:r>
    </w:p>
    <w:p w:rsidR="0032203D" w:rsidRPr="007E3392" w:rsidRDefault="0032203D" w:rsidP="0032203D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при очной  формы обучения с применение дистанционных технологий:самостоятельная работа и д.р.  В рамках программы используются разные формы дистанционной работ, чередуются разные виды деятельности виртуальная экскурсия, видеоконференция, онлайн-викторина, виртуальная выставка, самостоятельная работа и др.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lastRenderedPageBreak/>
        <w:t xml:space="preserve">Количество аудиторных занятий составляет </w:t>
      </w:r>
      <w:r w:rsidR="00903759" w:rsidRPr="007E3392">
        <w:rPr>
          <w:rFonts w:ascii="Arial" w:hAnsi="Arial" w:cs="Arial"/>
          <w:sz w:val="26"/>
          <w:szCs w:val="26"/>
        </w:rPr>
        <w:t>288</w:t>
      </w:r>
      <w:r w:rsidRPr="007E3392">
        <w:rPr>
          <w:rFonts w:ascii="Arial" w:hAnsi="Arial" w:cs="Arial"/>
          <w:sz w:val="26"/>
          <w:szCs w:val="26"/>
        </w:rPr>
        <w:t xml:space="preserve"> часов, внеаудиторных (самостоятельных) </w:t>
      </w:r>
      <w:r w:rsidR="00CE6B56" w:rsidRPr="007E3392">
        <w:rPr>
          <w:rFonts w:ascii="Arial" w:hAnsi="Arial" w:cs="Arial"/>
          <w:sz w:val="26"/>
          <w:szCs w:val="26"/>
        </w:rPr>
        <w:t>–нет.</w:t>
      </w:r>
    </w:p>
    <w:p w:rsidR="00903759" w:rsidRPr="007E3392" w:rsidRDefault="00903759" w:rsidP="00903759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7E3392">
        <w:rPr>
          <w:rFonts w:ascii="Arial" w:hAnsi="Arial" w:cs="Arial"/>
          <w:b/>
          <w:color w:val="000000"/>
          <w:sz w:val="26"/>
          <w:szCs w:val="26"/>
        </w:rPr>
        <w:t xml:space="preserve">Используемые педагогические технологии </w:t>
      </w:r>
    </w:p>
    <w:p w:rsidR="00903759" w:rsidRPr="007E3392" w:rsidRDefault="00903759" w:rsidP="0090375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игровые</w:t>
      </w:r>
      <w:r w:rsidRPr="007E3392">
        <w:rPr>
          <w:rFonts w:ascii="Arial" w:hAnsi="Arial" w:cs="Arial"/>
          <w:i/>
          <w:sz w:val="26"/>
          <w:szCs w:val="26"/>
        </w:rPr>
        <w:t xml:space="preserve"> –</w:t>
      </w:r>
      <w:r w:rsidRPr="007E3392">
        <w:rPr>
          <w:rFonts w:ascii="Arial" w:hAnsi="Arial" w:cs="Arial"/>
          <w:sz w:val="26"/>
          <w:szCs w:val="26"/>
          <w:highlight w:val="white"/>
        </w:rPr>
        <w:t>зависит от обучающих задач, требующих своего разрешения, но должен выступать средством удовлетворения интересов и потребностей детей 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игровые);</w:t>
      </w:r>
    </w:p>
    <w:p w:rsidR="00903759" w:rsidRPr="007E3392" w:rsidRDefault="00903759" w:rsidP="00903759">
      <w:pPr>
        <w:pStyle w:val="dlg"/>
        <w:spacing w:after="0" w:afterAutospacing="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технология группового и коллективного взаимодействия</w:t>
      </w:r>
      <w:r w:rsidRPr="007E3392">
        <w:rPr>
          <w:rFonts w:ascii="Arial" w:hAnsi="Arial" w:cs="Arial"/>
          <w:sz w:val="26"/>
          <w:szCs w:val="26"/>
        </w:rPr>
        <w:t>- позволяет отрабатывать технику и тактику поведения в роли участников дорожного движения в группах от двух и более человек; способствует формированию у детей способности работать и решать учебные задачи сообща.</w:t>
      </w:r>
    </w:p>
    <w:p w:rsidR="00903759" w:rsidRPr="007E3392" w:rsidRDefault="00903759" w:rsidP="00903759">
      <w:pPr>
        <w:pStyle w:val="dlg"/>
        <w:spacing w:after="0" w:afterAutospacing="0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 личностно-ориентированного взаимодействия</w:t>
      </w:r>
      <w:r w:rsidRPr="007E3392">
        <w:rPr>
          <w:rFonts w:ascii="Arial" w:hAnsi="Arial" w:cs="Arial"/>
          <w:sz w:val="26"/>
          <w:szCs w:val="26"/>
          <w:highlight w:val="white"/>
        </w:rPr>
        <w:t> – создаются условия для максимального влияния образовательного процесса на развитие индивидуальности ребенка; содей​ствие в развитии творческих способностей, овладении уме​униями и навыками самопознания).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 разноуровневого обучения</w:t>
      </w:r>
      <w:r w:rsidRPr="007E3392">
        <w:rPr>
          <w:rFonts w:ascii="Arial" w:hAnsi="Arial" w:cs="Arial"/>
          <w:sz w:val="26"/>
          <w:szCs w:val="26"/>
          <w:highlight w:val="white"/>
          <w:u w:val="single"/>
        </w:rPr>
        <w:t> </w:t>
      </w:r>
      <w:r w:rsidRPr="007E3392">
        <w:rPr>
          <w:rFonts w:ascii="Arial" w:hAnsi="Arial" w:cs="Arial"/>
          <w:sz w:val="26"/>
          <w:szCs w:val="26"/>
          <w:highlight w:val="white"/>
        </w:rPr>
        <w:t>– дает возможность каждому обучающемуся овладевать учебным материалом в зависимости от способностей и индивидуальных особенностей личности.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highlight w:val="white"/>
          <w:u w:val="single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 xml:space="preserve">технологии проектной деятельности - </w:t>
      </w:r>
      <w:r w:rsidRPr="007E3392">
        <w:rPr>
          <w:rFonts w:ascii="Arial" w:hAnsi="Arial" w:cs="Arial"/>
          <w:sz w:val="26"/>
          <w:szCs w:val="26"/>
          <w:highlight w:val="white"/>
          <w:u w:val="single"/>
        </w:rPr>
        <w:t>р</w:t>
      </w:r>
      <w:r w:rsidRPr="007E3392">
        <w:rPr>
          <w:rFonts w:ascii="Arial" w:hAnsi="Arial" w:cs="Arial"/>
          <w:sz w:val="26"/>
          <w:szCs w:val="26"/>
          <w:highlight w:val="white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дистанционные образовательные технологии</w:t>
      </w:r>
      <w:r w:rsidRPr="007E3392">
        <w:rPr>
          <w:rFonts w:ascii="Arial" w:hAnsi="Arial" w:cs="Arial"/>
          <w:sz w:val="26"/>
          <w:szCs w:val="26"/>
          <w:highlight w:val="white"/>
        </w:rPr>
        <w:t xml:space="preserve">– используется в форме проведений занятий с применением </w:t>
      </w:r>
      <w:r w:rsidRPr="007E3392">
        <w:rPr>
          <w:rFonts w:ascii="Arial" w:hAnsi="Arial" w:cs="Arial"/>
          <w:sz w:val="26"/>
          <w:szCs w:val="26"/>
        </w:rPr>
        <w:t>цифровых ресурсов и платформ (сайт детского сада, Mail.ru, Skype).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7E3392">
        <w:rPr>
          <w:rFonts w:ascii="Arial" w:hAnsi="Arial" w:cs="Arial"/>
          <w:i/>
          <w:sz w:val="26"/>
          <w:szCs w:val="26"/>
        </w:rPr>
        <w:t xml:space="preserve"> –</w:t>
      </w:r>
      <w:r w:rsidRPr="007E3392">
        <w:rPr>
          <w:rFonts w:ascii="Arial" w:hAnsi="Arial" w:cs="Arial"/>
          <w:sz w:val="26"/>
          <w:szCs w:val="26"/>
          <w:highlight w:val="white"/>
        </w:rPr>
        <w:t>на занятиях проводятся практические упражнения и физкультминутки, направленные на сохранение, поддержание и обогащение здоровья обучающихся.</w:t>
      </w:r>
    </w:p>
    <w:p w:rsidR="00F925A8" w:rsidRPr="007E3392" w:rsidRDefault="00F925A8" w:rsidP="0032203D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3A4336" w:rsidRPr="007E3392" w:rsidRDefault="003A4336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276C54">
      <w:pPr>
        <w:jc w:val="center"/>
        <w:rPr>
          <w:rFonts w:ascii="Arial" w:hAnsi="Arial" w:cs="Arial"/>
          <w:b/>
          <w:sz w:val="26"/>
          <w:szCs w:val="26"/>
        </w:rPr>
      </w:pPr>
    </w:p>
    <w:p w:rsidR="00276C54" w:rsidRPr="007E3392" w:rsidRDefault="00276C54" w:rsidP="006312A3">
      <w:pPr>
        <w:pStyle w:val="1"/>
        <w:rPr>
          <w:rFonts w:ascii="Arial" w:hAnsi="Arial" w:cs="Arial"/>
          <w:sz w:val="26"/>
          <w:szCs w:val="26"/>
        </w:rPr>
      </w:pPr>
      <w:bookmarkStart w:id="2" w:name="_Toc120704913"/>
      <w:r w:rsidRPr="007E3392">
        <w:rPr>
          <w:rFonts w:ascii="Arial" w:hAnsi="Arial" w:cs="Arial"/>
          <w:sz w:val="26"/>
          <w:szCs w:val="26"/>
        </w:rPr>
        <w:t>Учебный план</w:t>
      </w:r>
      <w:r w:rsidR="00CD5BD1" w:rsidRPr="007E3392">
        <w:rPr>
          <w:rFonts w:ascii="Arial" w:hAnsi="Arial" w:cs="Arial"/>
          <w:sz w:val="26"/>
          <w:szCs w:val="26"/>
        </w:rPr>
        <w:t xml:space="preserve"> на 1 год обучения (</w:t>
      </w:r>
      <w:r w:rsidR="00903759" w:rsidRPr="007E3392">
        <w:rPr>
          <w:rFonts w:ascii="Arial" w:hAnsi="Arial" w:cs="Arial"/>
          <w:sz w:val="26"/>
          <w:szCs w:val="26"/>
        </w:rPr>
        <w:t xml:space="preserve">1класс </w:t>
      </w:r>
      <w:r w:rsidR="00CD5BD1" w:rsidRPr="007E3392">
        <w:rPr>
          <w:rFonts w:ascii="Arial" w:hAnsi="Arial" w:cs="Arial"/>
          <w:sz w:val="26"/>
          <w:szCs w:val="26"/>
        </w:rPr>
        <w:t>)</w:t>
      </w:r>
      <w:bookmarkEnd w:id="2"/>
    </w:p>
    <w:p w:rsidR="00903759" w:rsidRDefault="00903759" w:rsidP="0090375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Учебный план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3261"/>
        <w:gridCol w:w="850"/>
        <w:gridCol w:w="851"/>
        <w:gridCol w:w="708"/>
        <w:gridCol w:w="1418"/>
        <w:gridCol w:w="709"/>
        <w:gridCol w:w="850"/>
        <w:gridCol w:w="709"/>
        <w:gridCol w:w="992"/>
      </w:tblGrid>
      <w:tr w:rsidR="003108B5" w:rsidRPr="006F1C0F" w:rsidTr="003108B5">
        <w:trPr>
          <w:trHeight w:val="240"/>
        </w:trPr>
        <w:tc>
          <w:tcPr>
            <w:tcW w:w="567" w:type="dxa"/>
            <w:vMerge w:val="restart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409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3108B5" w:rsidRPr="006F1C0F" w:rsidTr="003108B5">
        <w:trPr>
          <w:trHeight w:val="240"/>
        </w:trPr>
        <w:tc>
          <w:tcPr>
            <w:tcW w:w="567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B5" w:rsidRPr="006F1C0F" w:rsidTr="003108B5">
        <w:trPr>
          <w:trHeight w:val="390"/>
        </w:trPr>
        <w:tc>
          <w:tcPr>
            <w:tcW w:w="567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108B5" w:rsidRPr="007E3392" w:rsidRDefault="003108B5" w:rsidP="003108B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Раздел I. </w:t>
            </w:r>
          </w:p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«Вводные занятия. Мир робототехники»</w:t>
            </w:r>
          </w:p>
        </w:tc>
        <w:tc>
          <w:tcPr>
            <w:tcW w:w="850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6"/>
                <w:szCs w:val="26"/>
              </w:rPr>
              <w:t>Опрос, индивидуальный опрос, практическая работа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 опрос, практическая работа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108B5" w:rsidRPr="00CB7CD5" w:rsidRDefault="003108B5" w:rsidP="003108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Раздел 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. «Самостоятельное проектирование моделей по образцу. Воплощение фантазий»</w:t>
            </w:r>
          </w:p>
        </w:tc>
        <w:tc>
          <w:tcPr>
            <w:tcW w:w="850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6"/>
                <w:szCs w:val="26"/>
              </w:rPr>
              <w:t>Опрос Практическая работа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Онлайн-выставка, практическая работа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>Промежуточная (годовая) аттестация</w:t>
            </w:r>
            <w:r w:rsidRPr="00CB7CD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08B5" w:rsidRPr="00CB7CD5" w:rsidRDefault="005478C8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</w:rPr>
              <w:t>Участие в зачетном соревновании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</w:rPr>
              <w:t>Участие в зачетном соревновании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8B5" w:rsidRPr="00CB7CD5" w:rsidRDefault="003108B5" w:rsidP="003108B5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8B5" w:rsidRPr="007E3392" w:rsidRDefault="003108B5" w:rsidP="0090375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03759" w:rsidRPr="007E3392" w:rsidRDefault="00903759" w:rsidP="0090375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03759" w:rsidRPr="007E3392" w:rsidRDefault="00903759" w:rsidP="00903759">
      <w:pPr>
        <w:widowControl w:val="0"/>
        <w:spacing w:after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91686F" w:rsidRPr="007E3392" w:rsidRDefault="0091686F" w:rsidP="00276C54">
      <w:pPr>
        <w:tabs>
          <w:tab w:val="left" w:pos="4035"/>
        </w:tabs>
        <w:ind w:firstLine="709"/>
        <w:rPr>
          <w:rFonts w:ascii="Arial" w:hAnsi="Arial" w:cs="Arial"/>
          <w:sz w:val="26"/>
          <w:szCs w:val="26"/>
        </w:rPr>
      </w:pPr>
    </w:p>
    <w:p w:rsidR="003A4336" w:rsidRPr="007E3392" w:rsidRDefault="003A4336" w:rsidP="00160E35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3A4336" w:rsidRPr="007E3392" w:rsidRDefault="003A4336" w:rsidP="00160E35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3108B5" w:rsidRPr="007E3392" w:rsidRDefault="003108B5" w:rsidP="00E51AE0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E51AE0" w:rsidRPr="007E3392" w:rsidRDefault="00E51AE0" w:rsidP="00E51AE0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E51AE0" w:rsidRPr="007E3392" w:rsidRDefault="00E51AE0" w:rsidP="00E51AE0">
      <w:pPr>
        <w:widowControl w:val="0"/>
        <w:spacing w:after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160E35" w:rsidRPr="007E3392" w:rsidRDefault="00160E35" w:rsidP="00160E35">
      <w:pPr>
        <w:tabs>
          <w:tab w:val="left" w:pos="4035"/>
        </w:tabs>
        <w:ind w:firstLine="709"/>
        <w:rPr>
          <w:rFonts w:ascii="Arial" w:hAnsi="Arial" w:cs="Arial"/>
          <w:sz w:val="26"/>
          <w:szCs w:val="26"/>
        </w:rPr>
      </w:pPr>
    </w:p>
    <w:p w:rsidR="00160E35" w:rsidRPr="007E3392" w:rsidRDefault="00160E35" w:rsidP="00160E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160E35">
      <w:pPr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E6E2C" w:rsidRPr="007E3392" w:rsidRDefault="001E6E2C" w:rsidP="00160E35">
      <w:pPr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E6E2C" w:rsidRPr="007E3392" w:rsidRDefault="001E6E2C" w:rsidP="00160E35">
      <w:pPr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E6E2C" w:rsidRPr="007E3392" w:rsidRDefault="001E6E2C" w:rsidP="00160E35">
      <w:pPr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60E35" w:rsidRPr="007E3392" w:rsidRDefault="00160E35" w:rsidP="006312A3">
      <w:pPr>
        <w:pStyle w:val="1"/>
        <w:rPr>
          <w:rFonts w:ascii="Arial" w:hAnsi="Arial" w:cs="Arial"/>
          <w:sz w:val="26"/>
          <w:szCs w:val="26"/>
        </w:rPr>
      </w:pPr>
      <w:bookmarkStart w:id="3" w:name="_Toc120704914"/>
      <w:r w:rsidRPr="007E3392">
        <w:rPr>
          <w:rFonts w:ascii="Arial" w:hAnsi="Arial" w:cs="Arial"/>
          <w:sz w:val="26"/>
          <w:szCs w:val="26"/>
        </w:rPr>
        <w:t>Календарный учебный график реализации дополнительной общеобразовательной общеразвивающей программы «</w:t>
      </w:r>
      <w:r w:rsidR="006312A3" w:rsidRPr="007E3392">
        <w:rPr>
          <w:rFonts w:ascii="Arial" w:hAnsi="Arial" w:cs="Arial"/>
          <w:sz w:val="26"/>
          <w:szCs w:val="26"/>
        </w:rPr>
        <w:t>Легоконструирование</w:t>
      </w:r>
      <w:r w:rsidRPr="007E3392">
        <w:rPr>
          <w:rFonts w:ascii="Arial" w:hAnsi="Arial" w:cs="Arial"/>
          <w:sz w:val="26"/>
          <w:szCs w:val="26"/>
        </w:rPr>
        <w:t>»</w:t>
      </w:r>
      <w:bookmarkEnd w:id="3"/>
    </w:p>
    <w:p w:rsidR="00160E35" w:rsidRPr="007E3392" w:rsidRDefault="00160E35" w:rsidP="00160E35">
      <w:pPr>
        <w:ind w:firstLine="709"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3"/>
        <w:tblW w:w="10455" w:type="dxa"/>
        <w:tblInd w:w="-601" w:type="dxa"/>
        <w:tblLook w:val="04A0"/>
      </w:tblPr>
      <w:tblGrid>
        <w:gridCol w:w="1695"/>
        <w:gridCol w:w="2010"/>
        <w:gridCol w:w="2486"/>
        <w:gridCol w:w="2384"/>
        <w:gridCol w:w="1880"/>
      </w:tblGrid>
      <w:tr w:rsidR="00160E35" w:rsidRPr="007E3392" w:rsidTr="00160E35">
        <w:tc>
          <w:tcPr>
            <w:tcW w:w="1695" w:type="dxa"/>
          </w:tcPr>
          <w:p w:rsidR="00160E35" w:rsidRPr="007E3392" w:rsidRDefault="00160E35" w:rsidP="00F7694E">
            <w:pPr>
              <w:rPr>
                <w:rFonts w:ascii="Arial" w:hAnsi="Arial" w:cs="Arial"/>
                <w:iCs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 xml:space="preserve">Год обучения </w:t>
            </w:r>
          </w:p>
        </w:tc>
        <w:tc>
          <w:tcPr>
            <w:tcW w:w="2010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486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80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160E35" w:rsidRPr="007E3392" w:rsidTr="00160E35">
        <w:tc>
          <w:tcPr>
            <w:tcW w:w="1695" w:type="dxa"/>
          </w:tcPr>
          <w:p w:rsidR="00160E35" w:rsidRPr="007E3392" w:rsidRDefault="00160E35" w:rsidP="00F7694E">
            <w:pPr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1 год </w:t>
            </w:r>
          </w:p>
        </w:tc>
        <w:tc>
          <w:tcPr>
            <w:tcW w:w="2010" w:type="dxa"/>
            <w:shd w:val="clear" w:color="auto" w:fill="auto"/>
          </w:tcPr>
          <w:p w:rsidR="00160E35" w:rsidRPr="007E3392" w:rsidRDefault="00160E35" w:rsidP="00160E35">
            <w:pPr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С 15.09.2021 по 31.05.2022</w:t>
            </w:r>
          </w:p>
        </w:tc>
        <w:tc>
          <w:tcPr>
            <w:tcW w:w="2486" w:type="dxa"/>
            <w:shd w:val="clear" w:color="auto" w:fill="auto"/>
          </w:tcPr>
          <w:p w:rsidR="00160E35" w:rsidRPr="007E3392" w:rsidRDefault="001E6E2C" w:rsidP="00160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2</w:t>
            </w:r>
            <w:r w:rsidR="00160E35" w:rsidRPr="007E3392">
              <w:rPr>
                <w:rFonts w:ascii="Arial" w:hAnsi="Arial" w:cs="Arial"/>
                <w:sz w:val="26"/>
                <w:szCs w:val="26"/>
              </w:rPr>
              <w:t xml:space="preserve"> раза в неделю </w:t>
            </w:r>
          </w:p>
          <w:p w:rsidR="00160E35" w:rsidRPr="007E3392" w:rsidRDefault="001E6E2C" w:rsidP="005478C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П</w:t>
            </w:r>
            <w:r w:rsidR="00160E35" w:rsidRPr="007E3392">
              <w:rPr>
                <w:rFonts w:ascii="Arial" w:hAnsi="Arial" w:cs="Arial"/>
                <w:sz w:val="26"/>
                <w:szCs w:val="26"/>
              </w:rPr>
              <w:t>о</w:t>
            </w:r>
            <w:r w:rsidRPr="007E33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78C8">
              <w:rPr>
                <w:rFonts w:ascii="Arial" w:hAnsi="Arial" w:cs="Arial"/>
                <w:sz w:val="26"/>
                <w:szCs w:val="26"/>
              </w:rPr>
              <w:t>2</w:t>
            </w:r>
            <w:r w:rsidR="00160E35" w:rsidRPr="007E3392">
              <w:rPr>
                <w:rFonts w:ascii="Arial" w:hAnsi="Arial" w:cs="Arial"/>
                <w:sz w:val="26"/>
                <w:szCs w:val="26"/>
              </w:rPr>
              <w:t xml:space="preserve"> час</w:t>
            </w:r>
            <w:r w:rsidR="005478C8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2384" w:type="dxa"/>
            <w:shd w:val="clear" w:color="auto" w:fill="auto"/>
          </w:tcPr>
          <w:p w:rsidR="00160E35" w:rsidRPr="007E3392" w:rsidRDefault="00160E35" w:rsidP="00F7694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880" w:type="dxa"/>
            <w:shd w:val="clear" w:color="auto" w:fill="auto"/>
          </w:tcPr>
          <w:p w:rsidR="00160E35" w:rsidRPr="007E3392" w:rsidRDefault="005478C8" w:rsidP="00F7694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144</w:t>
            </w:r>
          </w:p>
        </w:tc>
      </w:tr>
    </w:tbl>
    <w:p w:rsidR="00160E35" w:rsidRPr="007E3392" w:rsidRDefault="00160E35" w:rsidP="00160E35">
      <w:pPr>
        <w:tabs>
          <w:tab w:val="left" w:pos="326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МАУ ДО ДДТ «Галактика» дополнительные общеобразовательные общеразвивающие программы реализует в течение всего календарного года, включая каникулярное время.</w:t>
      </w: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E6E2C" w:rsidRPr="007E3392" w:rsidRDefault="001E6E2C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6B0D13">
      <w:pPr>
        <w:tabs>
          <w:tab w:val="left" w:pos="3261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B0D13" w:rsidRPr="007E3392" w:rsidRDefault="006B0D13" w:rsidP="006312A3">
      <w:pPr>
        <w:pStyle w:val="1"/>
        <w:rPr>
          <w:rFonts w:ascii="Arial" w:hAnsi="Arial" w:cs="Arial"/>
          <w:sz w:val="26"/>
          <w:szCs w:val="26"/>
        </w:rPr>
      </w:pPr>
      <w:bookmarkStart w:id="4" w:name="_Toc120704915"/>
      <w:r w:rsidRPr="007E3392">
        <w:rPr>
          <w:rFonts w:ascii="Arial" w:hAnsi="Arial" w:cs="Arial"/>
          <w:sz w:val="26"/>
          <w:szCs w:val="26"/>
        </w:rPr>
        <w:lastRenderedPageBreak/>
        <w:t>Рабочая программа 1 года обучения (</w:t>
      </w:r>
      <w:r w:rsidR="001E6E2C" w:rsidRPr="007E3392">
        <w:rPr>
          <w:rFonts w:ascii="Arial" w:hAnsi="Arial" w:cs="Arial"/>
          <w:sz w:val="26"/>
          <w:szCs w:val="26"/>
        </w:rPr>
        <w:t>1 класс</w:t>
      </w:r>
      <w:r w:rsidRPr="007E3392">
        <w:rPr>
          <w:rFonts w:ascii="Arial" w:hAnsi="Arial" w:cs="Arial"/>
          <w:sz w:val="26"/>
          <w:szCs w:val="26"/>
        </w:rPr>
        <w:t>)</w:t>
      </w:r>
      <w:bookmarkEnd w:id="4"/>
    </w:p>
    <w:p w:rsidR="006B0D13" w:rsidRPr="007E3392" w:rsidRDefault="006B0D13" w:rsidP="00160E35">
      <w:pPr>
        <w:tabs>
          <w:tab w:val="left" w:pos="326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Программа «</w:t>
      </w:r>
      <w:r w:rsidR="001E6E2C" w:rsidRPr="007E3392">
        <w:rPr>
          <w:rFonts w:ascii="Arial" w:hAnsi="Arial" w:cs="Arial"/>
          <w:bCs/>
          <w:kern w:val="36"/>
          <w:sz w:val="26"/>
          <w:szCs w:val="26"/>
        </w:rPr>
        <w:t>Легоконструирование</w:t>
      </w:r>
      <w:r w:rsidRPr="007E3392">
        <w:rPr>
          <w:rFonts w:ascii="Arial" w:hAnsi="Arial" w:cs="Arial"/>
          <w:sz w:val="26"/>
          <w:szCs w:val="26"/>
        </w:rPr>
        <w:t>» соответствует требованиям ФГОС. ЛЕГО – универсальный продукт и перспектива его применения безгранична. ЛЕГО-конструирование – это современное средство обучения детей. Использование ЛЕГО-конструкторов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заниматься с обучающимися разного возраста и по разным направлениям.</w:t>
      </w:r>
    </w:p>
    <w:p w:rsidR="000F2367" w:rsidRPr="007E3392" w:rsidRDefault="006B0D13" w:rsidP="000F2367">
      <w:pPr>
        <w:spacing w:after="0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Цель и задачи рабочей программы 1 года обучения (</w:t>
      </w:r>
      <w:r w:rsidR="001E6E2C" w:rsidRPr="007E3392">
        <w:rPr>
          <w:rFonts w:ascii="Arial" w:hAnsi="Arial" w:cs="Arial"/>
          <w:b/>
          <w:sz w:val="26"/>
          <w:szCs w:val="26"/>
        </w:rPr>
        <w:t>1 класс</w:t>
      </w:r>
      <w:r w:rsidRPr="007E3392">
        <w:rPr>
          <w:rFonts w:ascii="Arial" w:hAnsi="Arial" w:cs="Arial"/>
          <w:b/>
          <w:sz w:val="26"/>
          <w:szCs w:val="26"/>
        </w:rPr>
        <w:t>)</w:t>
      </w:r>
    </w:p>
    <w:p w:rsidR="006B0D13" w:rsidRPr="007E3392" w:rsidRDefault="006B0D13" w:rsidP="000F2367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6E2C" w:rsidRPr="007E3392" w:rsidRDefault="006B0D13" w:rsidP="006B0D13">
      <w:pPr>
        <w:spacing w:after="0"/>
        <w:ind w:firstLine="708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hAnsi="Arial" w:cs="Arial"/>
          <w:b/>
          <w:sz w:val="26"/>
          <w:szCs w:val="26"/>
        </w:rPr>
        <w:t>Цель:</w:t>
      </w:r>
      <w:r w:rsidRPr="007E3392">
        <w:rPr>
          <w:rFonts w:ascii="Arial" w:hAnsi="Arial" w:cs="Arial"/>
          <w:sz w:val="26"/>
          <w:szCs w:val="26"/>
        </w:rPr>
        <w:t xml:space="preserve"> </w:t>
      </w:r>
      <w:r w:rsidR="001E6E2C" w:rsidRPr="007E3392">
        <w:rPr>
          <w:rFonts w:ascii="Arial" w:hAnsi="Arial" w:cs="Arial"/>
          <w:sz w:val="26"/>
          <w:szCs w:val="26"/>
        </w:rPr>
        <w:t xml:space="preserve"> </w:t>
      </w:r>
      <w:r w:rsidR="001E6E2C" w:rsidRPr="007E3392">
        <w:rPr>
          <w:rFonts w:ascii="Arial" w:hAnsi="Arial" w:cs="Arial"/>
          <w:color w:val="000000"/>
          <w:sz w:val="26"/>
          <w:szCs w:val="26"/>
        </w:rPr>
        <w:t>формирование интереса к техническим видам творчества, развитие конструктивного мышления средствами робототехники.</w:t>
      </w:r>
      <w:r w:rsidR="001E6E2C"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6B0D13" w:rsidRPr="007E3392" w:rsidRDefault="006B0D13" w:rsidP="006B0D13">
      <w:pPr>
        <w:spacing w:after="0"/>
        <w:ind w:firstLine="708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Задачи:</w:t>
      </w:r>
    </w:p>
    <w:p w:rsidR="001E6E2C" w:rsidRPr="007E3392" w:rsidRDefault="001E6E2C" w:rsidP="001E6E2C">
      <w:pPr>
        <w:pStyle w:val="a9"/>
        <w:rPr>
          <w:rFonts w:ascii="Arial" w:hAnsi="Arial" w:cs="Arial"/>
          <w:i/>
          <w:color w:val="000000"/>
          <w:sz w:val="26"/>
          <w:szCs w:val="26"/>
        </w:rPr>
      </w:pPr>
      <w:r w:rsidRPr="007E3392">
        <w:rPr>
          <w:rFonts w:ascii="Arial" w:hAnsi="Arial" w:cs="Arial"/>
          <w:i/>
          <w:color w:val="000000"/>
          <w:sz w:val="26"/>
          <w:szCs w:val="26"/>
        </w:rPr>
        <w:t>Обучающие: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ознакомление с комплектом LEGO education «WeDo»1.0 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получение навыков работы с датчиками и двигателями комплекта;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получение навыков программирования;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навыков решения базовых задач робототехники.</w:t>
      </w:r>
    </w:p>
    <w:p w:rsidR="001E6E2C" w:rsidRPr="007E3392" w:rsidRDefault="001E6E2C" w:rsidP="001E6E2C">
      <w:pPr>
        <w:pStyle w:val="a9"/>
        <w:rPr>
          <w:rFonts w:ascii="Arial" w:hAnsi="Arial" w:cs="Arial"/>
          <w:i/>
          <w:color w:val="000000"/>
          <w:sz w:val="26"/>
          <w:szCs w:val="26"/>
        </w:rPr>
      </w:pPr>
      <w:r w:rsidRPr="007E3392">
        <w:rPr>
          <w:rFonts w:ascii="Arial" w:hAnsi="Arial" w:cs="Arial"/>
          <w:i/>
          <w:color w:val="000000"/>
          <w:sz w:val="26"/>
          <w:szCs w:val="26"/>
        </w:rPr>
        <w:t>Развивающие: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конструкторских навыков;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логического мышления;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пространственного воображения.</w:t>
      </w:r>
    </w:p>
    <w:p w:rsidR="001E6E2C" w:rsidRPr="007E3392" w:rsidRDefault="001E6E2C" w:rsidP="001E6E2C">
      <w:pPr>
        <w:pStyle w:val="a9"/>
        <w:rPr>
          <w:rFonts w:ascii="Arial" w:hAnsi="Arial" w:cs="Arial"/>
          <w:i/>
          <w:color w:val="000000"/>
          <w:sz w:val="26"/>
          <w:szCs w:val="26"/>
        </w:rPr>
      </w:pPr>
      <w:r w:rsidRPr="007E3392">
        <w:rPr>
          <w:rFonts w:ascii="Arial" w:hAnsi="Arial" w:cs="Arial"/>
          <w:i/>
          <w:color w:val="000000"/>
          <w:sz w:val="26"/>
          <w:szCs w:val="26"/>
        </w:rPr>
        <w:t>Воспитательные: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воспитание у детей интереса к техническим видам творчества;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 xml:space="preserve">- формирование и развитие информационной компетенции: навыков работы с различными источниками информации, умения самостоятельно искать, </w:t>
      </w:r>
      <w:r w:rsidRPr="007E3392">
        <w:rPr>
          <w:rFonts w:ascii="Arial" w:hAnsi="Arial" w:cs="Arial"/>
          <w:color w:val="000000"/>
          <w:sz w:val="26"/>
          <w:szCs w:val="26"/>
        </w:rPr>
        <w:lastRenderedPageBreak/>
        <w:t>извлекать и отбирать необходимую для решения учебных задач информацию.</w:t>
      </w:r>
    </w:p>
    <w:p w:rsidR="006B0D13" w:rsidRPr="007E3392" w:rsidRDefault="001E6E2C" w:rsidP="001E6E2C">
      <w:pPr>
        <w:spacing w:after="0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6B0D13" w:rsidRPr="007E3392">
        <w:rPr>
          <w:rFonts w:ascii="Arial" w:eastAsia="Times New Roman" w:hAnsi="Arial" w:cs="Arial"/>
          <w:b/>
          <w:sz w:val="26"/>
          <w:szCs w:val="26"/>
          <w:lang w:eastAsia="ru-RU"/>
        </w:rPr>
        <w:t>Планируемые результаты:</w:t>
      </w:r>
    </w:p>
    <w:p w:rsidR="006B0D13" w:rsidRPr="007E3392" w:rsidRDefault="006B0D13" w:rsidP="006B0D13">
      <w:pPr>
        <w:spacing w:after="0"/>
        <w:ind w:firstLine="708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i/>
          <w:sz w:val="26"/>
          <w:szCs w:val="26"/>
          <w:lang w:eastAsia="ru-RU"/>
        </w:rPr>
        <w:t>По окончанию программы дети должны: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Обучающие: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ознакомятся с комплектом LEGO education «WeDo»1.0 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получат навыки работы с датчиками и двигателями комплекта;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получат навыки программирования;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разовьют навыки решения базовых задач робототехники.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Развивающие: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разовьют констурукторские навыки;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разовьют логическое мышление;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разовьют пространственное воображение.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Воспитательные: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воспитали у детей интерес к техническим видам творчества;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развили коммуникативную компетенцию: навыки сотрудничества в коллективе, малой группе (в паре), участия в беседе, обсуждении;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-развили социально-трудовую компетенцию: воспитали трудолюбие, самостоятельность, умение доводить начатое дело до конца;</w:t>
      </w:r>
    </w:p>
    <w:p w:rsidR="001E6E2C" w:rsidRPr="007E3392" w:rsidRDefault="001E6E2C" w:rsidP="001E6E2C">
      <w:pPr>
        <w:pStyle w:val="a9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- Сформировалась и развилась информационная компетенция: навык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1E6E2C" w:rsidRPr="007E3392" w:rsidRDefault="001E6E2C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1E6E2C" w:rsidRPr="007E3392" w:rsidRDefault="001E6E2C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215ABD" w:rsidRPr="007E3392" w:rsidRDefault="001E6E2C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15ABD" w:rsidRPr="007E3392" w:rsidRDefault="00215ABD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215ABD" w:rsidRPr="007E3392" w:rsidRDefault="00215ABD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1E5769" w:rsidRDefault="001E5769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1E5769" w:rsidRDefault="001E5769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1E5769" w:rsidRDefault="001E5769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F7694E" w:rsidRPr="007E3392" w:rsidRDefault="00F7694E" w:rsidP="001E6E2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lastRenderedPageBreak/>
        <w:t>Календарно-тематическое планирование</w:t>
      </w:r>
    </w:p>
    <w:p w:rsidR="00F7694E" w:rsidRDefault="00F7694E" w:rsidP="00F769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на 1 год обучения (</w:t>
      </w:r>
      <w:r w:rsidR="006312A3" w:rsidRPr="007E3392">
        <w:rPr>
          <w:rFonts w:ascii="Arial" w:hAnsi="Arial" w:cs="Arial"/>
          <w:b/>
          <w:sz w:val="26"/>
          <w:szCs w:val="26"/>
        </w:rPr>
        <w:t>1 класс</w:t>
      </w:r>
      <w:r w:rsidRPr="007E3392">
        <w:rPr>
          <w:rFonts w:ascii="Arial" w:hAnsi="Arial" w:cs="Arial"/>
          <w:b/>
          <w:sz w:val="26"/>
          <w:szCs w:val="26"/>
        </w:rPr>
        <w:t>)</w:t>
      </w:r>
    </w:p>
    <w:p w:rsidR="000542B9" w:rsidRDefault="000542B9" w:rsidP="00F7694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9782" w:type="dxa"/>
        <w:tblInd w:w="-601" w:type="dxa"/>
        <w:tblLayout w:type="fixed"/>
        <w:tblLook w:val="04A0"/>
      </w:tblPr>
      <w:tblGrid>
        <w:gridCol w:w="709"/>
        <w:gridCol w:w="2976"/>
        <w:gridCol w:w="852"/>
        <w:gridCol w:w="850"/>
        <w:gridCol w:w="2552"/>
        <w:gridCol w:w="1843"/>
      </w:tblGrid>
      <w:tr w:rsidR="000542B9" w:rsidRPr="006F1C0F" w:rsidTr="006131BA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B9" w:rsidRPr="006F1C0F" w:rsidTr="006131BA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6131BA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6131BA">
        <w:trPr>
          <w:trHeight w:val="229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0542B9" w:rsidRDefault="000542B9" w:rsidP="000542B9">
            <w:pPr>
              <w:pStyle w:val="ab"/>
              <w:numPr>
                <w:ilvl w:val="0"/>
                <w:numId w:val="18"/>
              </w:numPr>
              <w:spacing w:after="200"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Раздел I. «Вводные занятия. Мир робототехники»</w:t>
            </w: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. Знакомство. Правила техники безопасности. Что такое робот? Идея создания роботов. Возникновение и развитие робототехники.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Знакомство. Правила техники безопасности. Что такое робот? Идея создания роботов. Возникновение и развитие робототехники.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 w:rsidP="001E5769">
            <w:pPr>
              <w:jc w:val="center"/>
            </w:pPr>
            <w:r w:rsidRPr="00033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Занятие-игра.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Виды современных роботов. Информация, информатика, робототехника, автоматы.</w:t>
            </w:r>
            <w:r w:rsidR="00B005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00556"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 w:rsidP="001E5769">
            <w:pPr>
              <w:jc w:val="center"/>
            </w:pPr>
            <w:r w:rsidRPr="00033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работа. Беседа. </w:t>
            </w:r>
          </w:p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Виды современных роботов. Информация, информатика, робототехника, автоматы.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 w:rsidP="001E5769">
            <w:pPr>
              <w:jc w:val="center"/>
            </w:pPr>
            <w:r w:rsidRPr="00033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Знакомство с условными обозначениями графических изображений. Конструкции: понятие,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элементы. Основные свойства конструкции</w:t>
            </w:r>
            <w:r w:rsidR="00B005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00556"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 w:rsidP="001E5769">
            <w:pPr>
              <w:jc w:val="center"/>
            </w:pPr>
            <w:r w:rsidRPr="00033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Знакомство с условными обозначениями графических изображений. Конструкции: понятие, элементы. Основные свойства конструкции</w:t>
            </w:r>
            <w:r w:rsidR="00B005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00556"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Готовые схемы-шаблоны сборки конструкций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Готовые схемы-шаблоны сборки конструкций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Знакомство с конструктором ЛЕГО-WEDO 1.0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Знакомство с конструктором ЛЕГО-WEDO 1.0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Путешествие по ЛЕГО-стране. Исследователи цвета.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Путешествие по ЛЕГО-стране. Исследователи цвета.</w:t>
            </w:r>
            <w:r w:rsidR="00B005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00556"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Исследование «кирпичиков» конструктора и видов их соединения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Исследование «кирпичиков» конструктора и видов их соединения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Мотор и ось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Мотор и ось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 xml:space="preserve">(возможна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lastRenderedPageBreak/>
              <w:t>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ROBO-конструирование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ROBO-конструирование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Творческая работа.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Зубчатые колёса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Зубчатые колёса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Понижающая зубчатая передача. Повышающая зубчатая передача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Понижающая зубчатая передача. Повышающая зубчатая передача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Управление датчиками и моторами при помощи программного обеспечения WeDo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Управление датчиками и моторами при помощи программного обеспечения WeDo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Перекрёстная и ременная передача. Снижение и увеличение скорости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Перекрёстная и ременная передача. Снижение и увеличение скорости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Червячная зубчатая передача. Кулачок и рычаг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Червячная зубчатая передача. Кулачок и рычаг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Блоки « Цикл», «Прибавить к Экрану» и « Вычесть из Экрана»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Блоки « Цикл», «Прибавить к Экрану» и « Вычесть из Экрана»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6F1C0F" w:rsidTr="006131BA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Блок «Начать при получении письма»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6F1C0F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7E3392" w:rsidRDefault="001E5769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За Блок «Начать при получении письма»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1E5769">
            <w:r w:rsidRPr="00EF3F6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Default="005478C8" w:rsidP="001E5769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343031" w:rsidRDefault="001E5769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E62640" w:rsidTr="006131B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0556" w:rsidRPr="007E3392" w:rsidRDefault="00B00556" w:rsidP="00B00556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Раздел II. «Самостоятельное проектирование моделей по образцу. Воплощение фантазий»</w:t>
            </w: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 «Цветочная полянка»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 «Цветочная полянка»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Занятие-игра.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Конструкции и силы.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работа. Беседа. </w:t>
            </w:r>
          </w:p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Конструкции и силы.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Рычаги.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Рычаги.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 «Ударим» «Присядем».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 «Ударим» «Присядем».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Колеса и оси. Зубчатые передачи.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Колеса и оси. Зубчатые передачи.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Колеса и оси для перемещения предметов. Исследование. Транспортное средство с электроприводом.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Колеса и оси для перемещения предметов. Исследование. Транспортное средство с электроприводом.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Проекты: « Гонки на колесах»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Проекты: « Гонки на колесах»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Зубчатая передача для передачи вращения. Исследование. Карусель с электроприводом.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Умная вертушка.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Творческая работа.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Проектирование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программно-управляемой модели: Ликующие болельщики.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</w:t>
            </w: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Ликующие болельщики.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Нападающий.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Нападающий.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Спасение самолёта.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Спасение самолёта.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Спасение от великана.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Спасение от великана.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Вратарь.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Проектирование программно-управляемой модели: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Вратарь.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Порхающая птица.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Порхающая птица.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Танцующие птицы.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Танцующие птицы.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Голодный аллигатор.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Голодный аллигатор.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Занятие-игра.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Обезьянка-барабанщица.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работа. Беседа. </w:t>
            </w:r>
          </w:p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программно-управляемой модели: Обезьянка-барабанщица.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6F1C0F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>Проектирование и программно-управляемой модели: Рычащий лев.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6F1C0F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7E3392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Проектирование и программно-управляемой модели: </w:t>
            </w:r>
            <w:r w:rsidRPr="007E339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Рычащий лев.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F19AB">
              <w:rPr>
                <w:rFonts w:ascii="Arial" w:eastAsia="Calibri" w:hAnsi="Arial" w:cs="Arial"/>
                <w:sz w:val="24"/>
                <w:szCs w:val="24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B00556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5478C8" w:rsidP="00B00556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Онлайн-занятие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5478C8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6131BA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pStyle w:val="ab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5478C8" w:rsidP="006131B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542B9" w:rsidRDefault="000542B9" w:rsidP="00F7694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542B9" w:rsidRPr="007E3392" w:rsidRDefault="000542B9" w:rsidP="00F7694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7694E" w:rsidRDefault="00F7694E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3E94" w:rsidRPr="007E3392" w:rsidRDefault="002A3E94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94E" w:rsidRPr="007E3392" w:rsidRDefault="00F7694E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94E" w:rsidRPr="007E3392" w:rsidRDefault="00F7694E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6174" w:rsidRDefault="004A6174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478C8" w:rsidRPr="007E3392" w:rsidRDefault="005478C8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694E" w:rsidRPr="007E3392" w:rsidRDefault="00D66D74" w:rsidP="006312A3">
      <w:pPr>
        <w:pStyle w:val="1"/>
        <w:rPr>
          <w:rFonts w:ascii="Arial" w:hAnsi="Arial" w:cs="Arial"/>
          <w:sz w:val="26"/>
          <w:szCs w:val="26"/>
        </w:rPr>
      </w:pPr>
      <w:bookmarkStart w:id="5" w:name="_Toc120704916"/>
      <w:r w:rsidRPr="007E3392">
        <w:rPr>
          <w:rFonts w:ascii="Arial" w:hAnsi="Arial" w:cs="Arial"/>
          <w:sz w:val="26"/>
          <w:szCs w:val="26"/>
        </w:rPr>
        <w:lastRenderedPageBreak/>
        <w:t>Содержание программы 1 года обучения (</w:t>
      </w:r>
      <w:r w:rsidR="004B24B1" w:rsidRPr="007E3392">
        <w:rPr>
          <w:rFonts w:ascii="Arial" w:hAnsi="Arial" w:cs="Arial"/>
          <w:sz w:val="26"/>
          <w:szCs w:val="26"/>
        </w:rPr>
        <w:t>1 класс</w:t>
      </w:r>
      <w:r w:rsidRPr="007E3392">
        <w:rPr>
          <w:rFonts w:ascii="Arial" w:hAnsi="Arial" w:cs="Arial"/>
          <w:sz w:val="26"/>
          <w:szCs w:val="26"/>
        </w:rPr>
        <w:t>)</w:t>
      </w:r>
      <w:bookmarkEnd w:id="5"/>
    </w:p>
    <w:p w:rsidR="00D66D74" w:rsidRPr="007E3392" w:rsidRDefault="00D66D74" w:rsidP="00AF28E7">
      <w:pPr>
        <w:pStyle w:val="ab"/>
        <w:rPr>
          <w:rFonts w:ascii="Arial" w:hAnsi="Arial" w:cs="Arial"/>
          <w:sz w:val="26"/>
          <w:szCs w:val="26"/>
        </w:rPr>
      </w:pPr>
    </w:p>
    <w:p w:rsidR="00D66D74" w:rsidRPr="007E3392" w:rsidRDefault="00D66D74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D66D74" w:rsidRPr="007E3392" w:rsidRDefault="00D66D74" w:rsidP="00504F15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="004A6174" w:rsidRPr="007E3392">
        <w:rPr>
          <w:rFonts w:ascii="Arial" w:hAnsi="Arial" w:cs="Arial"/>
          <w:b/>
          <w:color w:val="000000"/>
          <w:sz w:val="26"/>
          <w:szCs w:val="26"/>
        </w:rPr>
        <w:t>«Вводные занятия. Мир робототехники»</w:t>
      </w:r>
    </w:p>
    <w:p w:rsidR="00D66D74" w:rsidRPr="007E3392" w:rsidRDefault="00D66D74" w:rsidP="00D66D74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</w:p>
    <w:p w:rsidR="00D66D74" w:rsidRPr="007E3392" w:rsidRDefault="00D66D74" w:rsidP="00D66D74">
      <w:pPr>
        <w:pStyle w:val="a9"/>
        <w:shd w:val="clear" w:color="auto" w:fill="FFFFFF"/>
        <w:spacing w:before="0" w:beforeAutospacing="0" w:after="0" w:line="304" w:lineRule="atLeast"/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Теория.</w:t>
      </w:r>
      <w:r w:rsidRPr="007E3392"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  <w:t> </w:t>
      </w:r>
    </w:p>
    <w:p w:rsidR="004A6174" w:rsidRPr="007E3392" w:rsidRDefault="004A6174" w:rsidP="00D66D74">
      <w:pPr>
        <w:pStyle w:val="a9"/>
        <w:shd w:val="clear" w:color="auto" w:fill="FFFFFF"/>
        <w:spacing w:before="0" w:beforeAutospacing="0" w:after="0" w:line="304" w:lineRule="atLeast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Робототехника – что это такое. История робототехники. Техника безопасности при проведении занятий по робототехнике. Порядок проведения занятий. Порядок на рабочем месте, в наборе, в тетради. История происхождения конструктора LEGO. Виды деталей. Виды креплений. Взаимозамещение деталей. </w:t>
      </w:r>
    </w:p>
    <w:p w:rsidR="00D66D74" w:rsidRPr="007E3392" w:rsidRDefault="00D66D74" w:rsidP="00D66D74">
      <w:pPr>
        <w:pStyle w:val="a9"/>
        <w:shd w:val="clear" w:color="auto" w:fill="FFFFFF"/>
        <w:spacing w:before="0" w:beforeAutospacing="0" w:after="0" w:line="304" w:lineRule="atLeast"/>
        <w:rPr>
          <w:rFonts w:ascii="Arial" w:hAnsi="Arial" w:cs="Arial"/>
          <w:color w:val="111115"/>
          <w:sz w:val="26"/>
          <w:szCs w:val="26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Практика.</w:t>
      </w:r>
      <w:r w:rsidRPr="007E3392"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  <w:t> </w:t>
      </w:r>
      <w:r w:rsidR="00241528" w:rsidRPr="007E3392">
        <w:rPr>
          <w:rFonts w:ascii="Arial" w:hAnsi="Arial" w:cs="Arial"/>
          <w:sz w:val="26"/>
          <w:szCs w:val="26"/>
        </w:rPr>
        <w:t>Изучение состава набора конструктора и работа с ним – выполнение практических заданий. Диагностика.</w:t>
      </w:r>
    </w:p>
    <w:p w:rsidR="00D66D74" w:rsidRPr="007E3392" w:rsidRDefault="00D66D74" w:rsidP="00D66D74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D66D74" w:rsidRPr="007E3392" w:rsidRDefault="00BB0612" w:rsidP="00504F15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Раздел </w:t>
      </w:r>
      <w:r w:rsidR="004A6174" w:rsidRPr="007E3392">
        <w:rPr>
          <w:rFonts w:ascii="Arial" w:hAnsi="Arial" w:cs="Arial"/>
          <w:b/>
          <w:color w:val="000000"/>
          <w:sz w:val="26"/>
          <w:szCs w:val="26"/>
        </w:rPr>
        <w:t>«Самостоятельное проектирование моделей по образцу. Воплощение фантазий»</w:t>
      </w:r>
    </w:p>
    <w:p w:rsidR="00BB0612" w:rsidRPr="007E3392" w:rsidRDefault="00BB0612" w:rsidP="00BB0612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</w:p>
    <w:p w:rsidR="00BB0612" w:rsidRPr="007E3392" w:rsidRDefault="00BB0612" w:rsidP="00BB0612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Теория:</w:t>
      </w:r>
      <w:r w:rsidRPr="007E3392"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  <w:t xml:space="preserve"> </w:t>
      </w:r>
      <w:r w:rsidR="004A6174" w:rsidRPr="007E3392"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  <w:t>Знакомство с образцами моделей, знакомство с правилами сборки.</w:t>
      </w:r>
    </w:p>
    <w:p w:rsidR="00BB0612" w:rsidRPr="007E3392" w:rsidRDefault="00BB0612" w:rsidP="00BB0612">
      <w:pPr>
        <w:pStyle w:val="a9"/>
        <w:shd w:val="clear" w:color="auto" w:fill="FFFFFF"/>
        <w:spacing w:before="0" w:beforeAutospacing="0" w:after="0" w:line="304" w:lineRule="atLeast"/>
        <w:rPr>
          <w:rFonts w:ascii="Arial" w:hAnsi="Arial" w:cs="Arial"/>
          <w:color w:val="111115"/>
          <w:sz w:val="26"/>
          <w:szCs w:val="26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Практика:</w:t>
      </w:r>
      <w:r w:rsidR="004A6174"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 xml:space="preserve"> </w:t>
      </w:r>
      <w:r w:rsidRPr="007E3392">
        <w:rPr>
          <w:rFonts w:ascii="Arial" w:hAnsi="Arial" w:cs="Arial"/>
          <w:color w:val="333333"/>
          <w:sz w:val="26"/>
          <w:szCs w:val="26"/>
        </w:rPr>
        <w:t xml:space="preserve">Конструирование </w:t>
      </w:r>
      <w:r w:rsidR="004A6174" w:rsidRPr="007E3392">
        <w:rPr>
          <w:rFonts w:ascii="Arial" w:hAnsi="Arial" w:cs="Arial"/>
          <w:color w:val="333333"/>
          <w:sz w:val="26"/>
          <w:szCs w:val="26"/>
        </w:rPr>
        <w:t xml:space="preserve">моделей по образцу и на свободную тему. </w:t>
      </w:r>
      <w:r w:rsidR="004A6174" w:rsidRPr="007E3392">
        <w:rPr>
          <w:rFonts w:ascii="Arial" w:hAnsi="Arial" w:cs="Arial"/>
          <w:sz w:val="26"/>
          <w:szCs w:val="26"/>
        </w:rPr>
        <w:t>Знакомство с конструктором Лего Веду, основными деталями и принципами крепления. Создание простейших механизмов, описание их назначения и принципов работы.</w:t>
      </w:r>
    </w:p>
    <w:p w:rsidR="00504F15" w:rsidRPr="007E3392" w:rsidRDefault="00504F15" w:rsidP="006B0D1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7350" w:rsidRPr="007E3392" w:rsidRDefault="00957350" w:rsidP="00CF49B7">
      <w:pPr>
        <w:jc w:val="center"/>
        <w:rPr>
          <w:rFonts w:ascii="Arial" w:hAnsi="Arial" w:cs="Arial"/>
          <w:b/>
          <w:sz w:val="26"/>
          <w:szCs w:val="26"/>
        </w:rPr>
      </w:pPr>
    </w:p>
    <w:p w:rsidR="00CF49B7" w:rsidRPr="007E3392" w:rsidRDefault="00957350" w:rsidP="006312A3">
      <w:pPr>
        <w:pStyle w:val="1"/>
        <w:rPr>
          <w:rFonts w:ascii="Arial" w:hAnsi="Arial" w:cs="Arial"/>
          <w:sz w:val="26"/>
          <w:szCs w:val="26"/>
        </w:rPr>
      </w:pPr>
      <w:bookmarkStart w:id="6" w:name="_Toc120704917"/>
      <w:r w:rsidRPr="007E3392">
        <w:rPr>
          <w:rFonts w:ascii="Arial" w:hAnsi="Arial" w:cs="Arial"/>
          <w:sz w:val="26"/>
          <w:szCs w:val="26"/>
        </w:rPr>
        <w:t>Оценочные и методические материалы</w:t>
      </w:r>
      <w:bookmarkEnd w:id="6"/>
    </w:p>
    <w:p w:rsidR="00957350" w:rsidRPr="007E3392" w:rsidRDefault="00957350" w:rsidP="00957350">
      <w:pPr>
        <w:jc w:val="both"/>
        <w:rPr>
          <w:rFonts w:ascii="Arial" w:hAnsi="Arial" w:cs="Arial"/>
          <w:iCs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 по итогам изучения раздела. Педагог дополнительного образования (тренер-преподаватель) осуществляет качественную оценку результатов обучения по 4-бальной системе.</w:t>
      </w:r>
    </w:p>
    <w:p w:rsidR="00957350" w:rsidRPr="007E3392" w:rsidRDefault="00957350" w:rsidP="00957350">
      <w:pPr>
        <w:rPr>
          <w:rFonts w:ascii="Arial" w:hAnsi="Arial" w:cs="Arial"/>
          <w:iCs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 xml:space="preserve">Формы текущего контроля: </w:t>
      </w:r>
      <w:r w:rsidRPr="007E3392">
        <w:rPr>
          <w:rFonts w:ascii="Arial" w:eastAsia="Calibri" w:hAnsi="Arial" w:cs="Arial"/>
          <w:sz w:val="26"/>
          <w:szCs w:val="26"/>
        </w:rPr>
        <w:t xml:space="preserve">Обсуждение работы,  тестирование. </w:t>
      </w:r>
      <w:r w:rsidRPr="007E3392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форме тестирования. </w:t>
      </w:r>
      <w:r w:rsidR="006C02D9" w:rsidRPr="007E3392">
        <w:rPr>
          <w:rFonts w:ascii="Arial" w:hAnsi="Arial" w:cs="Arial"/>
          <w:iCs/>
          <w:sz w:val="26"/>
          <w:szCs w:val="26"/>
        </w:rPr>
        <w:t>Приложение 1.</w:t>
      </w:r>
    </w:p>
    <w:p w:rsidR="00AC593E" w:rsidRPr="007E3392" w:rsidRDefault="00AC593E" w:rsidP="00AC593E">
      <w:pPr>
        <w:pStyle w:val="ae"/>
        <w:spacing w:after="0"/>
        <w:ind w:left="0" w:firstLine="709"/>
        <w:rPr>
          <w:rFonts w:ascii="Arial" w:hAnsi="Arial" w:cs="Arial"/>
          <w:b/>
          <w:i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AC593E" w:rsidRPr="007E3392" w:rsidRDefault="00AC593E" w:rsidP="00AC593E">
      <w:pPr>
        <w:pStyle w:val="ae"/>
        <w:spacing w:after="0"/>
        <w:ind w:left="0" w:firstLine="709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журнал посещаемости;</w:t>
      </w:r>
    </w:p>
    <w:p w:rsidR="00AC593E" w:rsidRPr="007E3392" w:rsidRDefault="00AC593E" w:rsidP="00AC593E">
      <w:pPr>
        <w:pStyle w:val="ae"/>
        <w:spacing w:after="0"/>
        <w:ind w:left="0" w:firstLine="709"/>
        <w:jc w:val="both"/>
        <w:rPr>
          <w:rFonts w:ascii="Arial" w:hAnsi="Arial" w:cs="Arial"/>
          <w:color w:val="00B050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AC593E" w:rsidRPr="007E3392" w:rsidRDefault="00AC593E" w:rsidP="00AC593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lastRenderedPageBreak/>
        <w:t>Методические материалы</w:t>
      </w:r>
    </w:p>
    <w:p w:rsidR="00AC593E" w:rsidRPr="007E3392" w:rsidRDefault="00AC593E" w:rsidP="00AC593E">
      <w:pPr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Дидактические средства: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Конструкторы </w:t>
      </w:r>
      <w:r w:rsidRPr="007E3392">
        <w:rPr>
          <w:rFonts w:ascii="Arial" w:hAnsi="Arial" w:cs="Arial"/>
          <w:sz w:val="26"/>
          <w:szCs w:val="26"/>
          <w:lang w:val="en-US"/>
        </w:rPr>
        <w:t>Lego</w:t>
      </w:r>
      <w:r w:rsidRPr="007E3392">
        <w:rPr>
          <w:rFonts w:ascii="Arial" w:hAnsi="Arial" w:cs="Arial"/>
          <w:sz w:val="26"/>
          <w:szCs w:val="26"/>
        </w:rPr>
        <w:t xml:space="preserve"> Mindstorms NXT 2.0;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компьютер, проектор, интерактивная доска; 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таблицы с образцами, поля, журналы и книги, инструкционные карты, шаблоны, и другой материал, подходящий для создания проектов.</w:t>
      </w:r>
    </w:p>
    <w:p w:rsidR="00215ABD" w:rsidRPr="007E3392" w:rsidRDefault="00D716B4" w:rsidP="00215ABD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реализации данной программы дистанционно необходим компьютер, колонки, камера</w:t>
      </w:r>
    </w:p>
    <w:p w:rsidR="00215ABD" w:rsidRPr="007E3392" w:rsidRDefault="00215ABD" w:rsidP="00215ABD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D716B4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215ABD" w:rsidRPr="007E3392" w:rsidRDefault="00215ABD" w:rsidP="00D716B4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6312A3" w:rsidRPr="007E3392" w:rsidRDefault="006312A3" w:rsidP="00D716B4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716B4" w:rsidRPr="007E3392" w:rsidRDefault="00D716B4" w:rsidP="00D716B4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6"/>
          <w:szCs w:val="26"/>
          <w:lang w:val="en-US"/>
        </w:rPr>
      </w:pPr>
      <w:r w:rsidRPr="007E3392">
        <w:rPr>
          <w:rFonts w:ascii="Arial" w:hAnsi="Arial" w:cs="Arial"/>
          <w:b/>
          <w:sz w:val="26"/>
          <w:szCs w:val="26"/>
        </w:rPr>
        <w:t>Интернет</w:t>
      </w:r>
      <w:r w:rsidRPr="007E3392">
        <w:rPr>
          <w:rFonts w:ascii="Arial" w:hAnsi="Arial" w:cs="Arial"/>
          <w:b/>
          <w:sz w:val="26"/>
          <w:szCs w:val="26"/>
          <w:lang w:val="en-US"/>
        </w:rPr>
        <w:t>-</w:t>
      </w:r>
      <w:r w:rsidRPr="007E3392">
        <w:rPr>
          <w:rFonts w:ascii="Arial" w:hAnsi="Arial" w:cs="Arial"/>
          <w:b/>
          <w:sz w:val="26"/>
          <w:szCs w:val="26"/>
        </w:rPr>
        <w:t>ресурсы</w:t>
      </w:r>
      <w:r w:rsidRPr="007E3392">
        <w:rPr>
          <w:rFonts w:ascii="Arial" w:hAnsi="Arial" w:cs="Arial"/>
          <w:b/>
          <w:sz w:val="26"/>
          <w:szCs w:val="26"/>
          <w:lang w:val="en-US"/>
        </w:rPr>
        <w:t>:</w:t>
      </w:r>
    </w:p>
    <w:p w:rsidR="000F2367" w:rsidRPr="007E3392" w:rsidRDefault="003A7E13" w:rsidP="00D716B4">
      <w:pPr>
        <w:pStyle w:val="ab"/>
        <w:numPr>
          <w:ilvl w:val="0"/>
          <w:numId w:val="16"/>
        </w:num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10" w:history="1">
        <w:r w:rsidR="00D716B4" w:rsidRPr="007E3392">
          <w:rPr>
            <w:rStyle w:val="af0"/>
            <w:rFonts w:ascii="Arial" w:hAnsi="Arial" w:cs="Arial"/>
            <w:sz w:val="26"/>
            <w:szCs w:val="26"/>
            <w:lang w:val="en-US"/>
          </w:rPr>
          <w:t>http://education.lego.com/ruru/preschool-and-school/upper-primary</w:t>
        </w:r>
      </w:hyperlink>
    </w:p>
    <w:p w:rsidR="00D716B4" w:rsidRPr="007E3392" w:rsidRDefault="003A7E13" w:rsidP="00D716B4">
      <w:pPr>
        <w:pStyle w:val="ab"/>
        <w:numPr>
          <w:ilvl w:val="0"/>
          <w:numId w:val="16"/>
        </w:num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11" w:history="1">
        <w:r w:rsidR="00D716B4" w:rsidRPr="007E3392">
          <w:rPr>
            <w:rStyle w:val="af0"/>
            <w:rFonts w:ascii="Arial" w:eastAsia="Times New Roman" w:hAnsi="Arial" w:cs="Arial"/>
            <w:b/>
            <w:bCs/>
            <w:sz w:val="26"/>
            <w:szCs w:val="26"/>
            <w:lang w:val="en-US" w:eastAsia="ru-RU"/>
          </w:rPr>
          <w:t>http://lyceum29.moy.su/files2/documenti/16-17/asasda.pdf</w:t>
        </w:r>
      </w:hyperlink>
    </w:p>
    <w:p w:rsidR="00D716B4" w:rsidRPr="007E3392" w:rsidRDefault="00D716B4" w:rsidP="00D716B4">
      <w:pPr>
        <w:pStyle w:val="ab"/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</w:p>
    <w:p w:rsidR="00D716B4" w:rsidRPr="007E3392" w:rsidRDefault="00D716B4" w:rsidP="00D716B4">
      <w:pPr>
        <w:pStyle w:val="1"/>
        <w:rPr>
          <w:rFonts w:ascii="Arial" w:hAnsi="Arial" w:cs="Arial"/>
          <w:sz w:val="26"/>
          <w:szCs w:val="26"/>
        </w:rPr>
      </w:pPr>
      <w:bookmarkStart w:id="7" w:name="_Toc48891667"/>
      <w:bookmarkStart w:id="8" w:name="_Toc120704918"/>
      <w:r w:rsidRPr="007E3392">
        <w:rPr>
          <w:rFonts w:ascii="Arial" w:hAnsi="Arial" w:cs="Arial"/>
          <w:sz w:val="26"/>
          <w:szCs w:val="26"/>
        </w:rPr>
        <w:t>Список литературы:</w:t>
      </w:r>
      <w:bookmarkEnd w:id="7"/>
      <w:bookmarkEnd w:id="8"/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1. LEGO Educational. Поддержка, методические рекомендации, новости и информация, обучение. [Оn-line] Метод доступа: http://education.lego.com/ruru/preschool-and-school/upper-primary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2. Бабич А.В., Баранов А.Г., Калабин И.В. и др. Промышленная робототехника: Под редакцией Шифрина Я.А. – М.: Машиностроение, 2002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3. Бедфорд А. Большая книга LEGO. Переводчик: Игорь Лейко. Издательство: Манн, Иванов и Фербер. ISBN 978-5-91657-847-8; 2013 г. – 256 с.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4. Государственная программа Российской Федерации «Развитие образования» на 2013- 2020 годы, утвержденная распоряжением Правительства Российской Федерации от 22 ноября 2012 г. № 2148-р и др.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5. Злаказов А. С., Горшков Г. А., Шевалдина С. Г. Уроки Легоконструирования в школе.- М.: БИНОМ. Лаборатория знаний, 2011.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6. Книга для учителя «Первые конструкции» под ред. С.Тракуевой. Институт Новых Технологий.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7. 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lastRenderedPageBreak/>
        <w:t xml:space="preserve">8. Лусс Т.В. «Формирование навыков конструктивно-игровой деятельности у детей с помощью Лего», М.Владос 2003 г.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9. Методические рекомендации «О формировании учебных планов общеобразовательных организаций Томской области на 2014-2015 учебный год, реализующих ФГОС начального общего образования» (письмо ДОО ТО от 10.04.2014 № 1557/10-8).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10. Методические рекомендации «Об организации внеурочной деятельности в образовательных учреждениях, реализующих образовательные программы начального общего образования» (письмо Минобрнауки РФ от 12.05.2011 № 03-296)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11. Методические рекомендации «Об организации внеурочной деятельности в образовательных учреждениях Томской области» (письмо ДОО ТО от 11.06.2013 № 1777/01-08).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12. Национальная доктрина образования Российской Федерации до 2021 года.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13. Национальная образовательная инициатива «Наша новая школа», утвержденная президентом Российской Федерации 04 февраля 2010 г. Пр-271. [Оnline] Метод доступа: </w:t>
      </w:r>
      <w:hyperlink r:id="rId12" w:history="1">
        <w:r w:rsidRPr="007E3392">
          <w:rPr>
            <w:rStyle w:val="af0"/>
            <w:rFonts w:ascii="Arial" w:hAnsi="Arial" w:cs="Arial"/>
            <w:sz w:val="26"/>
            <w:szCs w:val="26"/>
          </w:rPr>
          <w:t>http://минобрнауки.рф/документы/1450</w:t>
        </w:r>
      </w:hyperlink>
      <w:r w:rsidRPr="007E3392">
        <w:rPr>
          <w:rFonts w:ascii="Arial" w:hAnsi="Arial" w:cs="Arial"/>
          <w:sz w:val="26"/>
          <w:szCs w:val="26"/>
        </w:rPr>
        <w:t>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14. Новикова В.П., Тихонова Л.И. «Лего-мозаика в играх и на занятиях». Изд-во «Мозаика-синтез» 2005 г.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15. ПервоРобот LEGO® WeDo™. Книга для учителя. – LEGO; 2009 г. – 177 с.</w:t>
      </w:r>
    </w:p>
    <w:p w:rsidR="005E1B58" w:rsidRPr="003D0BCA" w:rsidRDefault="005E1B58" w:rsidP="005E1B58">
      <w:pPr>
        <w:pStyle w:val="1"/>
        <w:rPr>
          <w:rFonts w:ascii="Arial" w:hAnsi="Arial" w:cs="Arial"/>
          <w:b w:val="0"/>
          <w:sz w:val="26"/>
          <w:szCs w:val="26"/>
        </w:rPr>
      </w:pPr>
      <w:bookmarkStart w:id="9" w:name="_Toc120704919"/>
      <w:r w:rsidRPr="006718CC">
        <w:rPr>
          <w:rFonts w:ascii="Arial" w:hAnsi="Arial" w:cs="Arial"/>
          <w:color w:val="auto"/>
          <w:sz w:val="26"/>
          <w:szCs w:val="26"/>
        </w:rPr>
        <w:t>РАБОЧАЯ ПРОГРАММА ВОСПИТАНИЯ</w:t>
      </w:r>
      <w:bookmarkEnd w:id="9"/>
    </w:p>
    <w:p w:rsidR="005E1B58" w:rsidRDefault="005E1B58" w:rsidP="005E1B58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5E1B58" w:rsidRPr="004D405F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5E1B58" w:rsidRPr="00793C2A" w:rsidRDefault="005E1B58" w:rsidP="005E1B58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</w:p>
    <w:p w:rsidR="005E1B58" w:rsidRPr="00793C2A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lastRenderedPageBreak/>
        <w:t>- воспитание инициативной личности с активной жизненной позицией, с развитыми интеллектуальными способностями, творческим отношением к миру, чувством личной ответственности, способной к преобразовательной продуктивной деятельности, саморазвитию, ориентированной на сохранение ценностей общечеловеческой и национальной культуры. Данная цель ориентирует педагог</w:t>
      </w:r>
      <w:r>
        <w:rPr>
          <w:rFonts w:ascii="Arial" w:hAnsi="Arial" w:cs="Arial"/>
          <w:sz w:val="26"/>
          <w:szCs w:val="26"/>
        </w:rPr>
        <w:t>а</w:t>
      </w:r>
      <w:r w:rsidRPr="00793C2A">
        <w:rPr>
          <w:rFonts w:ascii="Arial" w:hAnsi="Arial" w:cs="Arial"/>
          <w:sz w:val="26"/>
          <w:szCs w:val="26"/>
        </w:rPr>
        <w:t>, в первую очередь, на обеспечение позитивной динамики развития личности ребенка.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всё это является важным фактором успеха в достижении поставленной цели.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 xml:space="preserve"> Формы и содержание деятельности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1) коллективные формы воспитательной работы: тематические концерты, спектакли, ярмарки, праздники, фестивали, акции, флэшмобы, батлы.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2) групповые формы: а) досуговые, развлекательные мероприятия: тематические вечера, вечёрки, посиделки (отличительная черта - камерность и общность интересов участников); проведение игровых программ: конкурсов, квестов, квизов, интеллектуальных игр; в) проведение информационно-просветительских мероприятий познавательного характера: выставок, экскурсий, мастер-классов;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3) индивидуальные формы: беседы, консультации, наставничество, тьюторство. Работа с детским коллективом предполагает: • инициирование, мотивацию и поддержку участия детского объединения в общих ключевых делах, осуществление педагогического сопровождения и оказание необходимой помощи детям в их подготовке, проведении и анализе; • педагогическое сопровождение ученического самоуправления, детской социальной активности;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самореализоваться в них; установить и упрочить доверительные отношения с учащимися объединения, стать для них значимым взрослым, задающим образцы поведения в обществе;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• сплочение коллектива детского объединения через − игры на сплочение и командообразование, развитие самоуправленческих начал и организаторских, лидерских качеств, умений и навыков; − походы и экскурсии, организуемые педагогами совместно с родителями; − празднование в объединении дней рождения детей, включающее в себя подготовленные микрогруппами поздравления, сюрпризы, творческие подарки и розыгрыши и т.д.;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lastRenderedPageBreak/>
        <w:t>− регулярные творческие дела внутри объединения (выставки, праздники, концерты, спектакли, конкурсы), дающие каждому обучающемуся возможность рефлексии собственного участия в жизни коллектива;</w:t>
      </w:r>
    </w:p>
    <w:p w:rsidR="005E1B58" w:rsidRPr="00793C2A" w:rsidRDefault="005E1B58" w:rsidP="005E1B58">
      <w:pPr>
        <w:ind w:firstLine="709"/>
        <w:contextualSpacing/>
        <w:jc w:val="both"/>
        <w:rPr>
          <w:rFonts w:ascii="Arial" w:hAnsi="Arial" w:cs="Arial"/>
          <w:color w:val="FFC000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мотивацию исполнения существующих и выработку совместно с обучающимися новых традиций и законов объединения, помогающих детям освоить нормы и правила общения.</w:t>
      </w:r>
    </w:p>
    <w:p w:rsidR="005E1B58" w:rsidRPr="00793C2A" w:rsidRDefault="005E1B58" w:rsidP="005E1B58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формирование воспитательного пространства;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становление и развитие ученического самоуправления;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межведомственного взаимодействия в вопросах воспитания;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роли семьи в воспитании детей;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рост количества родителей, активно участвующих в организации, управлении и развитии образовательного процесса;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повышение уровня удовлетворенности обучающихся и родителей качеством образовательных услуг, жизнедеятельностью образовательной организации;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рост охвата учащихся услугами дополнительного образования и внеурочной деятельностью.</w:t>
      </w:r>
    </w:p>
    <w:p w:rsidR="005E1B58" w:rsidRPr="00CE2352" w:rsidRDefault="005E1B58" w:rsidP="005E1B58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b/>
          <w:color w:val="FFC000"/>
          <w:sz w:val="26"/>
          <w:szCs w:val="26"/>
        </w:rPr>
      </w:pPr>
    </w:p>
    <w:p w:rsidR="005E1B58" w:rsidRDefault="005E1B58" w:rsidP="005E1B58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E1B58" w:rsidRPr="006718CC" w:rsidRDefault="005E1B58" w:rsidP="005E1B58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10" w:name="_Toc110340747"/>
      <w:bookmarkStart w:id="11" w:name="_Toc120704920"/>
      <w:r w:rsidRPr="006718CC">
        <w:rPr>
          <w:rFonts w:ascii="Arial" w:hAnsi="Arial" w:cs="Arial"/>
          <w:color w:val="auto"/>
          <w:sz w:val="26"/>
          <w:szCs w:val="26"/>
        </w:rPr>
        <w:t>Календарный план воспитательной работы</w:t>
      </w:r>
      <w:bookmarkEnd w:id="10"/>
      <w:bookmarkEnd w:id="11"/>
    </w:p>
    <w:p w:rsidR="005E1B58" w:rsidRPr="00CD6EBB" w:rsidRDefault="005E1B58" w:rsidP="005E1B58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3"/>
        <w:tblW w:w="9558" w:type="dxa"/>
        <w:tblLayout w:type="fixed"/>
        <w:tblLook w:val="04A0"/>
      </w:tblPr>
      <w:tblGrid>
        <w:gridCol w:w="675"/>
        <w:gridCol w:w="2641"/>
        <w:gridCol w:w="1843"/>
        <w:gridCol w:w="992"/>
        <w:gridCol w:w="1706"/>
        <w:gridCol w:w="1701"/>
      </w:tblGrid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День открытых дверей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Мастер-класс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Встреча родителей и обучающихся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Мастер-класс по лего.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сентябрь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Урок здоровья «От болезней </w:t>
            </w: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всех полезней»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Укрепление </w:t>
            </w: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знаний о здоровье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Беседа о правильно</w:t>
            </w: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м питании и лекарствах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сентябрь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«Спешите делать добро»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Акция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Укрепление связи между поколениями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Поход к пожилым людям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Октябрь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«Любовью материнской мы согреты»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Игровая программа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Празднование дня матери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Праздничная программа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Ноябрь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1B6B0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6B0B">
              <w:rPr>
                <w:rFonts w:ascii="Arial" w:hAnsi="Arial" w:cs="Arial"/>
                <w:b/>
                <w:sz w:val="26"/>
                <w:szCs w:val="26"/>
              </w:rPr>
              <w:t>«Мой дом – моя крепость»</w:t>
            </w:r>
          </w:p>
        </w:tc>
        <w:tc>
          <w:tcPr>
            <w:tcW w:w="1843" w:type="dxa"/>
          </w:tcPr>
          <w:p w:rsidR="005E1B58" w:rsidRPr="00A7094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беседа</w:t>
            </w:r>
          </w:p>
        </w:tc>
        <w:tc>
          <w:tcPr>
            <w:tcW w:w="992" w:type="dxa"/>
          </w:tcPr>
          <w:p w:rsidR="005E1B58" w:rsidRPr="00A7094B" w:rsidRDefault="005E1B58" w:rsidP="001B6B0B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Профилактика </w:t>
            </w:r>
            <w:r w:rsidR="001B6B0B">
              <w:rPr>
                <w:rFonts w:ascii="Arial" w:hAnsi="Arial" w:cs="Arial"/>
                <w:b/>
                <w:sz w:val="26"/>
                <w:szCs w:val="26"/>
              </w:rPr>
              <w:t>ТБ</w:t>
            </w:r>
          </w:p>
        </w:tc>
        <w:tc>
          <w:tcPr>
            <w:tcW w:w="1706" w:type="dxa"/>
          </w:tcPr>
          <w:p w:rsidR="005E1B58" w:rsidRPr="00A7094B" w:rsidRDefault="005E1B58" w:rsidP="001B6B0B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Мероприятие о </w:t>
            </w:r>
            <w:r w:rsidR="001B6B0B">
              <w:rPr>
                <w:rFonts w:ascii="Arial" w:hAnsi="Arial" w:cs="Arial"/>
                <w:b/>
                <w:sz w:val="26"/>
                <w:szCs w:val="26"/>
              </w:rPr>
              <w:t>мерах безопасности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«Рождественские святки»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Игровая программа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Повышение морального фона, развлечение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Игры и конкурсы на свежем воздухе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Январь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«Экипаж»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Творческаяпрограмма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Празднование 23 февраля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Творческая программа к 23 февраля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Февраль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«Прекрасной маме»</w:t>
            </w:r>
          </w:p>
        </w:tc>
        <w:tc>
          <w:tcPr>
            <w:tcW w:w="1843" w:type="dxa"/>
          </w:tcPr>
          <w:p w:rsidR="005E1B58" w:rsidRPr="00A7094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Онлайн-выставка</w:t>
            </w:r>
          </w:p>
        </w:tc>
        <w:tc>
          <w:tcPr>
            <w:tcW w:w="992" w:type="dxa"/>
          </w:tcPr>
          <w:p w:rsidR="005E1B58" w:rsidRPr="00A7094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Празднование 8 марта</w:t>
            </w:r>
          </w:p>
        </w:tc>
        <w:tc>
          <w:tcPr>
            <w:tcW w:w="1706" w:type="dxa"/>
          </w:tcPr>
          <w:p w:rsidR="005E1B58" w:rsidRPr="00A7094B" w:rsidRDefault="001B6B0B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Онлайн-выставка к 8 марта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Март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 «Удивительный мир космоса»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Игра-викторина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 xml:space="preserve">Расширение знаний о </w:t>
            </w: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космосе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lastRenderedPageBreak/>
              <w:t>Игра-викторина про космос.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Апрель</w:t>
            </w:r>
          </w:p>
        </w:tc>
      </w:tr>
      <w:tr w:rsidR="005E1B58" w:rsidRPr="00A7094B" w:rsidTr="001E3B89">
        <w:tc>
          <w:tcPr>
            <w:tcW w:w="675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Итоговая выставка творческих работ с родителями</w:t>
            </w:r>
          </w:p>
        </w:tc>
        <w:tc>
          <w:tcPr>
            <w:tcW w:w="1843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выставка</w:t>
            </w:r>
          </w:p>
        </w:tc>
        <w:tc>
          <w:tcPr>
            <w:tcW w:w="992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Подведение итогов</w:t>
            </w:r>
          </w:p>
        </w:tc>
        <w:tc>
          <w:tcPr>
            <w:tcW w:w="1706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Выставка на которую приглашаются родители</w:t>
            </w:r>
          </w:p>
        </w:tc>
        <w:tc>
          <w:tcPr>
            <w:tcW w:w="1701" w:type="dxa"/>
          </w:tcPr>
          <w:p w:rsidR="005E1B58" w:rsidRPr="00A7094B" w:rsidRDefault="005E1B58" w:rsidP="001E3B8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094B">
              <w:rPr>
                <w:rFonts w:ascii="Arial" w:hAnsi="Arial" w:cs="Arial"/>
                <w:b/>
                <w:sz w:val="26"/>
                <w:szCs w:val="26"/>
              </w:rPr>
              <w:t>Май</w:t>
            </w:r>
          </w:p>
        </w:tc>
      </w:tr>
    </w:tbl>
    <w:p w:rsidR="005E1B58" w:rsidRPr="00A7094B" w:rsidRDefault="005E1B58" w:rsidP="005E1B58">
      <w:pPr>
        <w:spacing w:line="240" w:lineRule="auto"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5E1B58" w:rsidRDefault="005E1B58" w:rsidP="005E1B58">
      <w:pPr>
        <w:spacing w:line="240" w:lineRule="auto"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5E1B58" w:rsidRDefault="005E1B58" w:rsidP="005E1B58">
      <w:pPr>
        <w:spacing w:line="240" w:lineRule="auto"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D716B4" w:rsidRPr="007E3392" w:rsidRDefault="00D716B4" w:rsidP="00D716B4">
      <w:p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312A3" w:rsidRPr="007E3392" w:rsidRDefault="006312A3" w:rsidP="007E3392">
      <w:p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312A3" w:rsidRPr="007E3392" w:rsidRDefault="006312A3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312A3" w:rsidRDefault="006312A3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B6B0B" w:rsidRPr="007E3392" w:rsidRDefault="001B6B0B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F28E7" w:rsidRPr="007E3392" w:rsidRDefault="00AF28E7" w:rsidP="00AF28E7">
      <w:pPr>
        <w:shd w:val="clear" w:color="auto" w:fill="FFFFFF"/>
        <w:spacing w:after="135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Приложение 1</w:t>
      </w:r>
    </w:p>
    <w:p w:rsidR="00AF28E7" w:rsidRPr="007E3392" w:rsidRDefault="00AF28E7" w:rsidP="00AF28E7">
      <w:pPr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E3392">
        <w:rPr>
          <w:rFonts w:ascii="Arial" w:hAnsi="Arial" w:cs="Arial"/>
          <w:b/>
          <w:sz w:val="26"/>
          <w:szCs w:val="26"/>
        </w:rPr>
        <w:t xml:space="preserve">Тест по легоконструированию </w:t>
      </w:r>
    </w:p>
    <w:p w:rsidR="00AF28E7" w:rsidRPr="007E3392" w:rsidRDefault="00D716B4" w:rsidP="00AF28E7">
      <w:pPr>
        <w:tabs>
          <w:tab w:val="left" w:pos="4185"/>
        </w:tabs>
        <w:rPr>
          <w:rFonts w:ascii="Arial" w:eastAsia="Times New Roman" w:hAnsi="Arial" w:cs="Arial"/>
          <w:sz w:val="26"/>
          <w:szCs w:val="26"/>
          <w:lang w:eastAsia="ru-RU"/>
        </w:rPr>
      </w:pPr>
      <w:r w:rsidRPr="007E3392">
        <w:rPr>
          <w:rFonts w:ascii="Arial" w:hAnsi="Arial" w:cs="Arial"/>
          <w:sz w:val="26"/>
          <w:szCs w:val="26"/>
          <w:shd w:val="clear" w:color="auto" w:fill="FFFFFF"/>
        </w:rPr>
        <w:t>1) Что такое робототехника?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2) Впишите полное называется набора, с которым мы работаем. Можно на русском;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3) Сколько двигателей входит в набор;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4) Перечислите все датчики, которые входят в наш набор. Укажите их количество.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5) Правда ли то, что в наш набор входит 3 датчика касания?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lastRenderedPageBreak/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6) Можно ли запрограммировать робота без использования компьютера?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7) Какие батареи и сколько используется в каждом роботе?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8) Можно ли включенный двигатель трогать руками и мешать ему вращаться?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>9) Известно, что из набора можно собрать несколько роботов. Чем собранные роботы будут отличаются друг от друга?</w:t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</w:rPr>
        <w:br/>
      </w:r>
      <w:r w:rsidRPr="007E3392">
        <w:rPr>
          <w:rFonts w:ascii="Arial" w:hAnsi="Arial" w:cs="Arial"/>
          <w:sz w:val="26"/>
          <w:szCs w:val="26"/>
          <w:shd w:val="clear" w:color="auto" w:fill="FFFFFF"/>
        </w:rPr>
        <w:t xml:space="preserve">10) Есть ли в роботе самый важный блок? Если да, то назовите его и </w:t>
      </w:r>
      <w:r w:rsidRPr="007E3392">
        <w:rPr>
          <w:rFonts w:ascii="Arial" w:hAnsi="Arial" w:cs="Arial"/>
          <w:color w:val="3A3A3A"/>
          <w:sz w:val="26"/>
          <w:szCs w:val="26"/>
          <w:shd w:val="clear" w:color="auto" w:fill="FFFFFF"/>
        </w:rPr>
        <w:t>напишите зачем он нужен?</w:t>
      </w:r>
    </w:p>
    <w:p w:rsidR="00AF28E7" w:rsidRPr="007E3392" w:rsidRDefault="00AF28E7" w:rsidP="00AF28E7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F28E7" w:rsidRPr="007E3392" w:rsidRDefault="00AF28E7" w:rsidP="00AF28E7">
      <w:pPr>
        <w:rPr>
          <w:rFonts w:ascii="Arial" w:eastAsia="Times New Roman" w:hAnsi="Arial" w:cs="Arial"/>
          <w:sz w:val="26"/>
          <w:szCs w:val="26"/>
          <w:lang w:eastAsia="ru-RU"/>
        </w:rPr>
        <w:sectPr w:rsidR="00AF28E7" w:rsidRPr="007E3392" w:rsidSect="004F0376"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2367" w:rsidRPr="007E3392" w:rsidRDefault="000F2367" w:rsidP="00AC59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ru-RU"/>
        </w:rPr>
        <w:sectPr w:rsidR="000F2367" w:rsidRPr="007E3392" w:rsidSect="000F2367">
          <w:pgSz w:w="11906" w:h="16838"/>
          <w:pgMar w:top="1134" w:right="709" w:bottom="1134" w:left="567" w:header="709" w:footer="709" w:gutter="0"/>
          <w:pgNumType w:start="20"/>
          <w:cols w:space="708"/>
          <w:docGrid w:linePitch="360"/>
        </w:sectPr>
      </w:pPr>
    </w:p>
    <w:p w:rsidR="007D5E3D" w:rsidRPr="007E3392" w:rsidRDefault="007D5E3D">
      <w:pPr>
        <w:rPr>
          <w:rFonts w:ascii="Arial" w:hAnsi="Arial" w:cs="Arial"/>
          <w:sz w:val="26"/>
          <w:szCs w:val="26"/>
        </w:rPr>
      </w:pPr>
    </w:p>
    <w:sectPr w:rsidR="007D5E3D" w:rsidRPr="007E3392" w:rsidSect="000F2367">
      <w:pgSz w:w="16838" w:h="11906" w:orient="landscape"/>
      <w:pgMar w:top="709" w:right="1134" w:bottom="567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CF" w:rsidRDefault="00512CCF">
      <w:pPr>
        <w:spacing w:after="0" w:line="240" w:lineRule="auto"/>
      </w:pPr>
      <w:r>
        <w:separator/>
      </w:r>
    </w:p>
  </w:endnote>
  <w:endnote w:type="continuationSeparator" w:id="1">
    <w:p w:rsidR="00512CCF" w:rsidRDefault="0051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03447"/>
      <w:docPartObj>
        <w:docPartGallery w:val="Page Numbers (Bottom of Page)"/>
        <w:docPartUnique/>
      </w:docPartObj>
    </w:sdtPr>
    <w:sdtContent>
      <w:p w:rsidR="006131BA" w:rsidRDefault="003A7E13">
        <w:pPr>
          <w:pStyle w:val="a5"/>
          <w:jc w:val="center"/>
        </w:pPr>
        <w:fldSimple w:instr=" PAGE   \* MERGEFORMAT ">
          <w:r w:rsidR="0060030E">
            <w:rPr>
              <w:noProof/>
            </w:rPr>
            <w:t>2</w:t>
          </w:r>
        </w:fldSimple>
      </w:p>
    </w:sdtContent>
  </w:sdt>
  <w:p w:rsidR="006131BA" w:rsidRDefault="00613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CF" w:rsidRDefault="00512CCF">
      <w:pPr>
        <w:spacing w:after="0" w:line="240" w:lineRule="auto"/>
      </w:pPr>
      <w:r>
        <w:separator/>
      </w:r>
    </w:p>
  </w:footnote>
  <w:footnote w:type="continuationSeparator" w:id="1">
    <w:p w:rsidR="00512CCF" w:rsidRDefault="0051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DF3"/>
    <w:multiLevelType w:val="hybridMultilevel"/>
    <w:tmpl w:val="B89E10D4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868"/>
    <w:multiLevelType w:val="multilevel"/>
    <w:tmpl w:val="98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5D1D"/>
    <w:multiLevelType w:val="hybridMultilevel"/>
    <w:tmpl w:val="057CE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CDD"/>
    <w:multiLevelType w:val="hybridMultilevel"/>
    <w:tmpl w:val="73784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6108"/>
    <w:multiLevelType w:val="hybridMultilevel"/>
    <w:tmpl w:val="6E2AA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A7A"/>
    <w:multiLevelType w:val="hybridMultilevel"/>
    <w:tmpl w:val="2DAA36F8"/>
    <w:lvl w:ilvl="0" w:tplc="42922CC6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6440"/>
    <w:multiLevelType w:val="hybridMultilevel"/>
    <w:tmpl w:val="4BF8EAFC"/>
    <w:lvl w:ilvl="0" w:tplc="2A9AD328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A23BA3"/>
    <w:multiLevelType w:val="multilevel"/>
    <w:tmpl w:val="4CF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B4688"/>
    <w:multiLevelType w:val="hybridMultilevel"/>
    <w:tmpl w:val="7E308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81D1B"/>
    <w:multiLevelType w:val="hybridMultilevel"/>
    <w:tmpl w:val="70609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D964950"/>
    <w:multiLevelType w:val="hybridMultilevel"/>
    <w:tmpl w:val="DE26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0898"/>
    <w:multiLevelType w:val="multilevel"/>
    <w:tmpl w:val="9CD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C023D"/>
    <w:multiLevelType w:val="hybridMultilevel"/>
    <w:tmpl w:val="1B446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D10DB"/>
    <w:multiLevelType w:val="hybridMultilevel"/>
    <w:tmpl w:val="AB8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FDA"/>
    <w:multiLevelType w:val="hybridMultilevel"/>
    <w:tmpl w:val="75B07C9C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67"/>
    <w:rsid w:val="00000477"/>
    <w:rsid w:val="000542B9"/>
    <w:rsid w:val="0006192C"/>
    <w:rsid w:val="000635A1"/>
    <w:rsid w:val="000C5E09"/>
    <w:rsid w:val="000E76AC"/>
    <w:rsid w:val="000F2367"/>
    <w:rsid w:val="0011108B"/>
    <w:rsid w:val="0016049A"/>
    <w:rsid w:val="00160E35"/>
    <w:rsid w:val="001823BA"/>
    <w:rsid w:val="001B6B0B"/>
    <w:rsid w:val="001D3C10"/>
    <w:rsid w:val="001E5769"/>
    <w:rsid w:val="001E6E2C"/>
    <w:rsid w:val="001F3EF3"/>
    <w:rsid w:val="00215ABD"/>
    <w:rsid w:val="00222A77"/>
    <w:rsid w:val="002301C4"/>
    <w:rsid w:val="00241528"/>
    <w:rsid w:val="00276C54"/>
    <w:rsid w:val="002A3E94"/>
    <w:rsid w:val="002C6931"/>
    <w:rsid w:val="003108B5"/>
    <w:rsid w:val="0032203D"/>
    <w:rsid w:val="003A4336"/>
    <w:rsid w:val="003A7E13"/>
    <w:rsid w:val="00493E22"/>
    <w:rsid w:val="004A6174"/>
    <w:rsid w:val="004B24B1"/>
    <w:rsid w:val="004C6B62"/>
    <w:rsid w:val="004D6684"/>
    <w:rsid w:val="004F0376"/>
    <w:rsid w:val="004F6C77"/>
    <w:rsid w:val="00504F15"/>
    <w:rsid w:val="00512CCF"/>
    <w:rsid w:val="005478C8"/>
    <w:rsid w:val="00564669"/>
    <w:rsid w:val="0059681D"/>
    <w:rsid w:val="005E0995"/>
    <w:rsid w:val="005E1B58"/>
    <w:rsid w:val="0060030E"/>
    <w:rsid w:val="00600367"/>
    <w:rsid w:val="006131BA"/>
    <w:rsid w:val="0061498A"/>
    <w:rsid w:val="006312A3"/>
    <w:rsid w:val="00640864"/>
    <w:rsid w:val="006447CB"/>
    <w:rsid w:val="006B0D13"/>
    <w:rsid w:val="006B166A"/>
    <w:rsid w:val="006C02D9"/>
    <w:rsid w:val="00721E68"/>
    <w:rsid w:val="007754EA"/>
    <w:rsid w:val="007D5E3D"/>
    <w:rsid w:val="007E3392"/>
    <w:rsid w:val="007F527A"/>
    <w:rsid w:val="007F617B"/>
    <w:rsid w:val="00817D53"/>
    <w:rsid w:val="00865555"/>
    <w:rsid w:val="008F6688"/>
    <w:rsid w:val="00903759"/>
    <w:rsid w:val="0091686F"/>
    <w:rsid w:val="00924153"/>
    <w:rsid w:val="00957350"/>
    <w:rsid w:val="009649F8"/>
    <w:rsid w:val="00964EFF"/>
    <w:rsid w:val="009D7B2A"/>
    <w:rsid w:val="009E02B7"/>
    <w:rsid w:val="00A876FB"/>
    <w:rsid w:val="00AC593E"/>
    <w:rsid w:val="00AF28E7"/>
    <w:rsid w:val="00B00556"/>
    <w:rsid w:val="00B251E0"/>
    <w:rsid w:val="00B93E43"/>
    <w:rsid w:val="00B94AF3"/>
    <w:rsid w:val="00B96078"/>
    <w:rsid w:val="00BB0612"/>
    <w:rsid w:val="00C13ACF"/>
    <w:rsid w:val="00C27E16"/>
    <w:rsid w:val="00C33E9D"/>
    <w:rsid w:val="00C51CC3"/>
    <w:rsid w:val="00CD5BD1"/>
    <w:rsid w:val="00CE6B56"/>
    <w:rsid w:val="00CF49B7"/>
    <w:rsid w:val="00D322F5"/>
    <w:rsid w:val="00D66D74"/>
    <w:rsid w:val="00D716B4"/>
    <w:rsid w:val="00DE5FAD"/>
    <w:rsid w:val="00DE6CD8"/>
    <w:rsid w:val="00DF7E65"/>
    <w:rsid w:val="00E32C77"/>
    <w:rsid w:val="00E47520"/>
    <w:rsid w:val="00E51AE0"/>
    <w:rsid w:val="00E60C80"/>
    <w:rsid w:val="00EA0E05"/>
    <w:rsid w:val="00EB3C6E"/>
    <w:rsid w:val="00EC30A5"/>
    <w:rsid w:val="00ED1489"/>
    <w:rsid w:val="00EE1A1A"/>
    <w:rsid w:val="00EF1524"/>
    <w:rsid w:val="00EF16A4"/>
    <w:rsid w:val="00EF3C22"/>
    <w:rsid w:val="00EF40FF"/>
    <w:rsid w:val="00F14E77"/>
    <w:rsid w:val="00F7694E"/>
    <w:rsid w:val="00F9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7"/>
  </w:style>
  <w:style w:type="paragraph" w:styleId="1">
    <w:name w:val="heading 1"/>
    <w:next w:val="a"/>
    <w:link w:val="10"/>
    <w:uiPriority w:val="9"/>
    <w:unhideWhenUsed/>
    <w:qFormat/>
    <w:rsid w:val="00D716B4"/>
    <w:pPr>
      <w:keepNext/>
      <w:keepLines/>
      <w:spacing w:after="5" w:line="270" w:lineRule="auto"/>
      <w:ind w:left="226" w:righ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F23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F2367"/>
  </w:style>
  <w:style w:type="paragraph" w:customStyle="1" w:styleId="c28">
    <w:name w:val="c28"/>
    <w:basedOn w:val="a"/>
    <w:rsid w:val="000F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367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59"/>
    <w:rsid w:val="000F23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67"/>
  </w:style>
  <w:style w:type="paragraph" w:styleId="a7">
    <w:name w:val="header"/>
    <w:basedOn w:val="a"/>
    <w:link w:val="a8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367"/>
  </w:style>
  <w:style w:type="paragraph" w:styleId="a9">
    <w:name w:val="Normal (Web)"/>
    <w:basedOn w:val="a"/>
    <w:uiPriority w:val="99"/>
    <w:unhideWhenUsed/>
    <w:rsid w:val="007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32C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32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32C77"/>
    <w:rPr>
      <w:b/>
      <w:bCs/>
    </w:rPr>
  </w:style>
  <w:style w:type="paragraph" w:styleId="ab">
    <w:name w:val="List Paragraph"/>
    <w:basedOn w:val="a"/>
    <w:qFormat/>
    <w:rsid w:val="0091686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27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66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F7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7E16"/>
  </w:style>
  <w:style w:type="character" w:customStyle="1" w:styleId="c4">
    <w:name w:val="c4"/>
    <w:basedOn w:val="a0"/>
    <w:rsid w:val="00C27E16"/>
  </w:style>
  <w:style w:type="paragraph" w:customStyle="1" w:styleId="c1">
    <w:name w:val="c1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7E16"/>
  </w:style>
  <w:style w:type="table" w:customStyle="1" w:styleId="5">
    <w:name w:val="Сетка таблицы5"/>
    <w:basedOn w:val="a1"/>
    <w:next w:val="a3"/>
    <w:uiPriority w:val="39"/>
    <w:rsid w:val="00D6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F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C59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593E"/>
  </w:style>
  <w:style w:type="paragraph" w:customStyle="1" w:styleId="dlg">
    <w:name w:val="dlg"/>
    <w:basedOn w:val="a"/>
    <w:uiPriority w:val="99"/>
    <w:rsid w:val="009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D71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6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F0376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03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3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0F2367"/>
  </w:style>
  <w:style w:type="paragraph" w:customStyle="1" w:styleId="c28">
    <w:name w:val="c28"/>
    <w:basedOn w:val="a"/>
    <w:rsid w:val="000F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367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59"/>
    <w:rsid w:val="000F23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67"/>
  </w:style>
  <w:style w:type="paragraph" w:styleId="a7">
    <w:name w:val="header"/>
    <w:basedOn w:val="a"/>
    <w:link w:val="a8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367"/>
  </w:style>
  <w:style w:type="paragraph" w:styleId="a9">
    <w:name w:val="Normal (Web)"/>
    <w:basedOn w:val="a"/>
    <w:uiPriority w:val="99"/>
    <w:semiHidden/>
    <w:unhideWhenUsed/>
    <w:rsid w:val="007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32C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32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32C77"/>
    <w:rPr>
      <w:b/>
      <w:bCs/>
    </w:rPr>
  </w:style>
  <w:style w:type="paragraph" w:styleId="ab">
    <w:name w:val="List Paragraph"/>
    <w:basedOn w:val="a"/>
    <w:uiPriority w:val="34"/>
    <w:qFormat/>
    <w:rsid w:val="0091686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2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66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F7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D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7E16"/>
  </w:style>
  <w:style w:type="character" w:customStyle="1" w:styleId="c4">
    <w:name w:val="c4"/>
    <w:basedOn w:val="a0"/>
    <w:rsid w:val="00C27E16"/>
  </w:style>
  <w:style w:type="paragraph" w:customStyle="1" w:styleId="c1">
    <w:name w:val="c1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7E16"/>
  </w:style>
  <w:style w:type="table" w:customStyle="1" w:styleId="5">
    <w:name w:val="Сетка таблицы5"/>
    <w:basedOn w:val="a1"/>
    <w:next w:val="a3"/>
    <w:uiPriority w:val="39"/>
    <w:rsid w:val="00D6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F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AC59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ceum29.moy.su/files2/documenti/16-17/asasd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ation.lego.com/ruru/preschool-and-school/upper-pri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sibovsem.ru/ratings/interesnoe/10-samyh-populjarnyh-socialnyh-setej-v-mire-rejting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EBA6-A339-4ADC-A268-E4B411B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DDT_1_</cp:lastModifiedBy>
  <cp:revision>4</cp:revision>
  <cp:lastPrinted>2021-07-15T09:10:00Z</cp:lastPrinted>
  <dcterms:created xsi:type="dcterms:W3CDTF">2022-11-30T09:49:00Z</dcterms:created>
  <dcterms:modified xsi:type="dcterms:W3CDTF">2022-12-01T12:12:00Z</dcterms:modified>
</cp:coreProperties>
</file>