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1" w:rsidRPr="00343031" w:rsidRDefault="00AD52B1" w:rsidP="00AD52B1">
      <w:pPr>
        <w:pStyle w:val="Default"/>
        <w:spacing w:line="0" w:lineRule="atLeast"/>
        <w:rPr>
          <w:rFonts w:ascii="Arial" w:eastAsia="Times New Roman" w:hAnsi="Arial" w:cs="Arial"/>
          <w:iCs/>
          <w:color w:val="auto"/>
          <w:sz w:val="26"/>
          <w:szCs w:val="26"/>
          <w:lang w:val="en-US" w:eastAsia="ru-RU"/>
        </w:rPr>
      </w:pPr>
    </w:p>
    <w:p w:rsidR="00AD52B1" w:rsidRPr="00343031" w:rsidRDefault="00CE2083" w:rsidP="00AD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noProof/>
        </w:rPr>
        <w:drawing>
          <wp:inline distT="0" distB="0" distL="0" distR="0">
            <wp:extent cx="6011545" cy="8265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2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eastAsia="ru-RU"/>
        </w:rPr>
        <w:id w:val="317803463"/>
        <w:docPartObj>
          <w:docPartGallery w:val="Table of Contents"/>
          <w:docPartUnique/>
        </w:docPartObj>
      </w:sdtPr>
      <w:sdtContent>
        <w:p w:rsidR="008B15EF" w:rsidRPr="00343031" w:rsidRDefault="008B15EF" w:rsidP="008B15EF">
          <w:pPr>
            <w:pStyle w:val="af5"/>
            <w:jc w:val="center"/>
            <w:rPr>
              <w:rFonts w:ascii="Arial" w:hAnsi="Arial" w:cs="Arial"/>
              <w:color w:val="auto"/>
              <w:sz w:val="26"/>
              <w:szCs w:val="26"/>
            </w:rPr>
          </w:pPr>
          <w:r w:rsidRPr="00343031">
            <w:rPr>
              <w:rFonts w:ascii="Arial" w:hAnsi="Arial" w:cs="Arial"/>
              <w:color w:val="auto"/>
              <w:sz w:val="26"/>
              <w:szCs w:val="26"/>
            </w:rPr>
            <w:t>Содержание программы</w:t>
          </w:r>
        </w:p>
        <w:p w:rsidR="008B15EF" w:rsidRPr="00343031" w:rsidRDefault="008B15EF" w:rsidP="008B15EF">
          <w:pPr>
            <w:rPr>
              <w:rFonts w:ascii="Arial" w:hAnsi="Arial" w:cs="Arial"/>
              <w:b/>
              <w:sz w:val="26"/>
              <w:szCs w:val="26"/>
              <w:lang w:eastAsia="en-US"/>
            </w:rPr>
          </w:pPr>
        </w:p>
        <w:p w:rsidR="008B15EF" w:rsidRPr="00505F0B" w:rsidRDefault="008B15EF" w:rsidP="008B15EF">
          <w:pPr>
            <w:rPr>
              <w:rFonts w:ascii="Arial" w:hAnsi="Arial" w:cs="Arial"/>
              <w:sz w:val="26"/>
              <w:szCs w:val="26"/>
              <w:lang w:eastAsia="en-US"/>
            </w:rPr>
          </w:pPr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r w:rsidRPr="00505F0B">
            <w:rPr>
              <w:rFonts w:ascii="Arial" w:hAnsi="Arial" w:cs="Arial"/>
              <w:sz w:val="26"/>
              <w:szCs w:val="26"/>
            </w:rPr>
            <w:fldChar w:fldCharType="begin"/>
          </w:r>
          <w:r w:rsidR="008B15EF" w:rsidRPr="00505F0B">
            <w:rPr>
              <w:rFonts w:ascii="Arial" w:hAnsi="Arial" w:cs="Arial"/>
              <w:sz w:val="26"/>
              <w:szCs w:val="26"/>
            </w:rPr>
            <w:instrText xml:space="preserve"> TOC \o "1-3" \h \z \u </w:instrText>
          </w:r>
          <w:r w:rsidRPr="00505F0B">
            <w:rPr>
              <w:rFonts w:ascii="Arial" w:hAnsi="Arial" w:cs="Arial"/>
              <w:sz w:val="26"/>
              <w:szCs w:val="26"/>
            </w:rPr>
            <w:fldChar w:fldCharType="separate"/>
          </w:r>
          <w:hyperlink w:anchor="_Toc110340739" w:history="1">
            <w:r w:rsidR="00505F0B" w:rsidRPr="00505F0B">
              <w:rPr>
                <w:rStyle w:val="a4"/>
                <w:rFonts w:ascii="Arial" w:hAnsi="Arial" w:cs="Arial"/>
                <w:noProof/>
                <w:sz w:val="26"/>
                <w:szCs w:val="26"/>
              </w:rPr>
              <w:t>ПАСПОРТ ПРОГРАММЫ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_Toc110340739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3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hyperlink w:anchor="_Toc110340740" w:history="1">
            <w:r w:rsidR="00505F0B" w:rsidRPr="00505F0B">
              <w:rPr>
                <w:rStyle w:val="a4"/>
                <w:rFonts w:ascii="Arial" w:hAnsi="Arial" w:cs="Arial"/>
                <w:noProof/>
                <w:sz w:val="26"/>
                <w:szCs w:val="26"/>
              </w:rPr>
              <w:t>Пояснительная записка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_Toc110340740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6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hyperlink w:anchor="_Toc110340741" w:history="1">
            <w:r w:rsidR="00505F0B" w:rsidRPr="00505F0B">
              <w:rPr>
                <w:rStyle w:val="a4"/>
                <w:rFonts w:ascii="Arial" w:hAnsi="Arial" w:cs="Arial"/>
                <w:noProof/>
                <w:sz w:val="26"/>
                <w:szCs w:val="26"/>
              </w:rPr>
              <w:t>УЧЕБНЫЙ ПЛАН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_Toc110340741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12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hyperlink w:anchor="_Toc110340742" w:history="1">
            <w:r w:rsidR="00505F0B" w:rsidRPr="00505F0B">
              <w:rPr>
                <w:rStyle w:val="a4"/>
                <w:rFonts w:ascii="Arial" w:hAnsi="Arial" w:cs="Arial"/>
                <w:noProof/>
                <w:sz w:val="26"/>
                <w:szCs w:val="26"/>
              </w:rPr>
              <w:t>КАЛЕНДАРНЫЙ УЧЕБНЫЙ ГРАФИК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_Toc110340742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14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hyperlink w:anchor="_Toc110340743" w:history="1">
            <w:r w:rsidR="00505F0B" w:rsidRPr="00505F0B">
              <w:rPr>
                <w:rStyle w:val="a4"/>
                <w:rFonts w:ascii="Arial" w:hAnsi="Arial" w:cs="Arial"/>
                <w:noProof/>
                <w:sz w:val="26"/>
                <w:szCs w:val="26"/>
              </w:rPr>
              <w:t>РАБОЧАЯ ПРОГРАММА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_Toc110340743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15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hyperlink w:anchor="_Toc110340744" w:history="1">
            <w:r w:rsidR="00505F0B" w:rsidRPr="00505F0B">
              <w:rPr>
                <w:rStyle w:val="a4"/>
                <w:rFonts w:ascii="Arial" w:hAnsi="Arial" w:cs="Arial"/>
                <w:bCs/>
                <w:noProof/>
                <w:sz w:val="26"/>
                <w:szCs w:val="26"/>
              </w:rPr>
              <w:t>Содержание программы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_Toc110340744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30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hyperlink w:anchor="_Toc110340745" w:history="1">
            <w:r w:rsidR="00505F0B" w:rsidRPr="00505F0B">
              <w:rPr>
                <w:rStyle w:val="a4"/>
                <w:rFonts w:ascii="Arial" w:eastAsia="Batang" w:hAnsi="Arial" w:cs="Arial"/>
                <w:noProof/>
                <w:sz w:val="26"/>
                <w:szCs w:val="26"/>
                <w:lang w:eastAsia="en-US"/>
              </w:rPr>
              <w:t>Оценочные и методические материалы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_Toc110340745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31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hyperlink w:anchor="_Toc110340746" w:history="1">
            <w:r w:rsidR="00505F0B" w:rsidRPr="00505F0B">
              <w:rPr>
                <w:rStyle w:val="a4"/>
                <w:rFonts w:ascii="Arial" w:hAnsi="Arial" w:cs="Arial"/>
                <w:noProof/>
                <w:sz w:val="26"/>
                <w:szCs w:val="26"/>
              </w:rPr>
              <w:t xml:space="preserve"> РАБОЧАЯ ПРОГРАММА ВОСПИТАНИЯ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_Toc110340746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32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hyperlink w:anchor="_Toc110340747" w:history="1">
            <w:r w:rsidR="00505F0B" w:rsidRPr="00505F0B">
              <w:rPr>
                <w:rStyle w:val="a4"/>
                <w:rFonts w:ascii="Arial" w:hAnsi="Arial" w:cs="Arial"/>
                <w:noProof/>
                <w:sz w:val="26"/>
                <w:szCs w:val="26"/>
              </w:rPr>
              <w:t>Календарный план воспитательной работы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_Toc110340747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34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5F0B" w:rsidRPr="00505F0B" w:rsidRDefault="00E55018">
          <w:pPr>
            <w:pStyle w:val="14"/>
            <w:tabs>
              <w:tab w:val="right" w:leader="dot" w:pos="9457"/>
            </w:tabs>
            <w:rPr>
              <w:rFonts w:ascii="Arial" w:eastAsiaTheme="minorEastAsia" w:hAnsi="Arial" w:cs="Arial"/>
              <w:noProof/>
              <w:sz w:val="26"/>
              <w:szCs w:val="26"/>
            </w:rPr>
          </w:pPr>
          <w:hyperlink w:anchor="_Toc110340748" w:history="1">
            <w:r w:rsidR="00505F0B" w:rsidRPr="00505F0B">
              <w:rPr>
                <w:rStyle w:val="a4"/>
                <w:rFonts w:ascii="Arial" w:hAnsi="Arial" w:cs="Arial"/>
                <w:noProof/>
                <w:sz w:val="26"/>
                <w:szCs w:val="26"/>
              </w:rPr>
              <w:t>Используемая литература</w:t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_Toc110340748 \h </w:instrTex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505F0B"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t>36</w:t>
            </w:r>
            <w:r w:rsidRPr="00505F0B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15EF" w:rsidRPr="00343031" w:rsidRDefault="00E55018">
          <w:pPr>
            <w:rPr>
              <w:rFonts w:ascii="Arial" w:hAnsi="Arial" w:cs="Arial"/>
              <w:sz w:val="26"/>
              <w:szCs w:val="26"/>
            </w:rPr>
          </w:pPr>
          <w:r w:rsidRPr="00505F0B">
            <w:rPr>
              <w:rFonts w:ascii="Arial" w:hAnsi="Arial" w:cs="Arial"/>
              <w:sz w:val="26"/>
              <w:szCs w:val="26"/>
            </w:rPr>
            <w:fldChar w:fldCharType="end"/>
          </w:r>
        </w:p>
      </w:sdtContent>
    </w:sdt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5457" w:rsidRPr="00343031" w:rsidRDefault="00DD5457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521E3" w:rsidRPr="00343031" w:rsidRDefault="009521E3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521E3" w:rsidRPr="00343031" w:rsidRDefault="009521E3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521E3" w:rsidRPr="00343031" w:rsidRDefault="009521E3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521E3" w:rsidRPr="00343031" w:rsidRDefault="009521E3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521E3" w:rsidRPr="00343031" w:rsidRDefault="009521E3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521E3" w:rsidRPr="00343031" w:rsidRDefault="009521E3" w:rsidP="00AD52B1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AD52B1" w:rsidRPr="00343031" w:rsidRDefault="00AD52B1" w:rsidP="00AD52B1">
      <w:pPr>
        <w:spacing w:after="0" w:line="240" w:lineRule="auto"/>
        <w:rPr>
          <w:rFonts w:ascii="Arial" w:hAnsi="Arial" w:cs="Arial"/>
          <w:sz w:val="26"/>
          <w:szCs w:val="26"/>
        </w:rPr>
        <w:sectPr w:rsidR="00AD52B1" w:rsidRPr="00343031" w:rsidSect="00105F92">
          <w:footerReference w:type="default" r:id="rId9"/>
          <w:footerReference w:type="first" r:id="rId10"/>
          <w:pgSz w:w="11906" w:h="16838"/>
          <w:pgMar w:top="567" w:right="567" w:bottom="567" w:left="1418" w:header="709" w:footer="709" w:gutter="454"/>
          <w:cols w:space="720"/>
          <w:titlePg/>
          <w:docGrid w:linePitch="299"/>
        </w:sectPr>
      </w:pPr>
    </w:p>
    <w:p w:rsidR="009521E3" w:rsidRPr="00343031" w:rsidRDefault="009521E3" w:rsidP="009521E3">
      <w:pPr>
        <w:pStyle w:val="1"/>
        <w:rPr>
          <w:rFonts w:ascii="Arial" w:hAnsi="Arial" w:cs="Arial"/>
          <w:sz w:val="26"/>
          <w:szCs w:val="26"/>
        </w:rPr>
      </w:pPr>
      <w:bookmarkStart w:id="0" w:name="_Toc81902462"/>
      <w:bookmarkStart w:id="1" w:name="_Toc110340739"/>
      <w:r w:rsidRPr="00343031">
        <w:rPr>
          <w:rFonts w:ascii="Arial" w:hAnsi="Arial" w:cs="Arial"/>
          <w:sz w:val="26"/>
          <w:szCs w:val="26"/>
        </w:rPr>
        <w:lastRenderedPageBreak/>
        <w:t>ПАСПОРТ ПРОГРАММЫ</w:t>
      </w:r>
      <w:bookmarkEnd w:id="0"/>
      <w:bookmarkEnd w:id="1"/>
    </w:p>
    <w:tbl>
      <w:tblPr>
        <w:tblStyle w:val="110"/>
        <w:tblW w:w="0" w:type="auto"/>
        <w:tblLook w:val="04A0"/>
      </w:tblPr>
      <w:tblGrid>
        <w:gridCol w:w="4040"/>
        <w:gridCol w:w="5247"/>
      </w:tblGrid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2F17B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kern w:val="36"/>
                <w:sz w:val="26"/>
                <w:szCs w:val="26"/>
              </w:rPr>
              <w:t>Дополнительная общеобразовательная общеразвивающая программа «</w:t>
            </w:r>
            <w:r w:rsidR="009521E3" w:rsidRPr="00343031">
              <w:rPr>
                <w:rFonts w:ascii="Arial" w:hAnsi="Arial" w:cs="Arial"/>
                <w:bCs/>
                <w:kern w:val="36"/>
                <w:sz w:val="26"/>
                <w:szCs w:val="26"/>
              </w:rPr>
              <w:t>Продвинутые</w:t>
            </w:r>
            <w:r>
              <w:rPr>
                <w:rFonts w:ascii="Arial" w:hAnsi="Arial" w:cs="Arial"/>
                <w:bCs/>
                <w:kern w:val="36"/>
                <w:sz w:val="26"/>
                <w:szCs w:val="26"/>
              </w:rPr>
              <w:t>»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>Техническая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>Традиционная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  <w:lang w:eastAsia="en-US"/>
              </w:rPr>
              <w:t>Очная с применением дистанционных технологий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МАУ ДО ДДТ «Галактика»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Сельская 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Техническая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Дёмин Дмитрий Анатольевич 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Программа содержит описание актуальных социальных, научных и технических задач и проблем, решение которых еще предстоит найти будущим поколениям, и позволяет воспитанникам почувствовать себя исследователями, конструкторами и изобретателями технических устройств.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популяризация научно-технического творчества и повышение престижа профессий в сфере информационно-телекоммуникационных технологий среди детей и молодежи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7B3" w:rsidRP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Предметные: </w:t>
            </w:r>
          </w:p>
          <w:p w:rsidR="002F17B3" w:rsidRP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познакомить обучающихся с историей развития LEGO конструирования; · познакомить с комплектами конструкторов LEGO WeDo, LEGO NXT; </w:t>
            </w:r>
          </w:p>
          <w:p w:rsidR="002F17B3" w:rsidRP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познакомить с основами автономного программирования; </w:t>
            </w:r>
          </w:p>
          <w:p w:rsidR="002F17B3" w:rsidRP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обучить основам программирования в среде Scratch, LabVIEW на языках NXT-G и в среде Lego Mindstorms EV3; </w:t>
            </w:r>
          </w:p>
          <w:p w:rsidR="009521E3" w:rsidRP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· познакомить со средой программирования;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lastRenderedPageBreak/>
              <w:t xml:space="preserve">· научить собирать модели, используя готовую схему сборки, а также по эскизу;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сформировать навыки работы с датчиками и двигателями;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сформировать навыки программирования;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развивать навыки решения базовых задач робототехники;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Метапредметные: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сформировать базовые навыки технического конструирования;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развивать логическое и пространственное мышление, наблюдательность, внимательность, память;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развивать умение самостоятельно решать учебные задачи, действовать в нестандартных ситуациях, умение находить новые решения;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сформировать умение работать в команде, осознавать свою роль, свой вклад в достижении общей цели, высокого результата;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развивать умение получения информации из различных источников и использования её для достижения цели;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развивать умение организовывать и выполнять различные творческие работы по созданию технических изделий;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углубить знания </w:t>
            </w:r>
            <w:r w:rsidR="002F17B3">
              <w:rPr>
                <w:rFonts w:ascii="Arial" w:hAnsi="Arial" w:cs="Arial"/>
                <w:sz w:val="26"/>
                <w:szCs w:val="26"/>
              </w:rPr>
              <w:t>о таких профессиях, как инженер</w:t>
            </w:r>
            <w:r w:rsidRPr="002F17B3">
              <w:rPr>
                <w:rFonts w:ascii="Arial" w:hAnsi="Arial" w:cs="Arial"/>
                <w:sz w:val="26"/>
                <w:szCs w:val="26"/>
              </w:rPr>
              <w:t xml:space="preserve">, программист.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Личностные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развивать навыки коммуникативной компетенции: навыки сотрудничества в коллективе, малой группе (в паре), участия в беседе, обсуждении; 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· прививать ответственное отношение к выполнению задания; </w:t>
            </w:r>
          </w:p>
          <w:p w:rsidR="009521E3" w:rsidRP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· способствовать социализации и</w:t>
            </w:r>
          </w:p>
          <w:p w:rsid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адаптации обучающихся в современном обществе; </w:t>
            </w:r>
          </w:p>
          <w:p w:rsidR="009521E3" w:rsidRPr="002F17B3" w:rsidRDefault="009521E3" w:rsidP="002F17B3">
            <w:pPr>
              <w:pStyle w:val="aa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· формировать культуру здорового и безопасного образа жизни.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Воспитанники, работая по заданиям педагога, испытывают собранные модели и анализируют предложенные 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конструкции. Далее они выполняют самостоятельную работу по теме, предложенной педагогом. Помощь педагога при данной форме работы сводится к определению основных направлений работы и к консультированию детей. Работая индивидуально, парами или в командах, воспитанники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      </w:r>
          </w:p>
        </w:tc>
      </w:tr>
      <w:tr w:rsidR="009521E3" w:rsidRPr="00343031" w:rsidTr="002F17B3">
        <w:trPr>
          <w:trHeight w:val="198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2F17B3">
            <w:pPr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lastRenderedPageBreak/>
              <w:t>Возрастная категория детей, определяемая минимальным и максимальным возрастом лиц, которые могут быть зачислены на обучение по обрзовтельной программе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14-18 лет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2F17B3">
            <w:pPr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Категория состояния здоровья детей, которые могут быть зачислены на обучение по образовательной программе (ОВЗ/без ОВЗ)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2F17B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Продолжительность реализации программы в часах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521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216 часов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- 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15 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Не требуется </w:t>
            </w:r>
          </w:p>
        </w:tc>
      </w:tr>
      <w:tr w:rsidR="009521E3" w:rsidRPr="00343031" w:rsidTr="009D4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3" w:rsidRPr="00343031" w:rsidRDefault="009521E3" w:rsidP="009D4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МАУ ДО ДДТ «Галактика»</w:t>
            </w:r>
          </w:p>
        </w:tc>
      </w:tr>
    </w:tbl>
    <w:p w:rsidR="009521E3" w:rsidRPr="00343031" w:rsidRDefault="009521E3" w:rsidP="002F17B3">
      <w:pPr>
        <w:rPr>
          <w:rFonts w:ascii="Arial" w:hAnsi="Arial" w:cs="Arial"/>
          <w:b/>
          <w:sz w:val="26"/>
          <w:szCs w:val="26"/>
        </w:rPr>
      </w:pPr>
    </w:p>
    <w:p w:rsidR="00AD52B1" w:rsidRPr="00343031" w:rsidRDefault="00AD52B1" w:rsidP="009521E3">
      <w:pPr>
        <w:pStyle w:val="1"/>
        <w:rPr>
          <w:rFonts w:ascii="Arial" w:hAnsi="Arial" w:cs="Arial"/>
          <w:sz w:val="26"/>
          <w:szCs w:val="26"/>
        </w:rPr>
      </w:pPr>
      <w:bookmarkStart w:id="2" w:name="_Toc110340740"/>
      <w:r w:rsidRPr="00343031">
        <w:rPr>
          <w:rFonts w:ascii="Arial" w:hAnsi="Arial" w:cs="Arial"/>
          <w:sz w:val="26"/>
          <w:szCs w:val="26"/>
        </w:rPr>
        <w:t>Пояснительная записка</w:t>
      </w:r>
      <w:bookmarkEnd w:id="2"/>
    </w:p>
    <w:p w:rsidR="00AD52B1" w:rsidRPr="00343031" w:rsidRDefault="00AD52B1" w:rsidP="00AD52B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Дополнительная общеобразовательная общеразвивающая программа «</w:t>
      </w:r>
      <w:r w:rsidR="00DD5457" w:rsidRPr="00343031">
        <w:rPr>
          <w:rFonts w:ascii="Arial" w:hAnsi="Arial" w:cs="Arial"/>
          <w:sz w:val="26"/>
          <w:szCs w:val="26"/>
        </w:rPr>
        <w:t>Продвинутые</w:t>
      </w:r>
      <w:r w:rsidRPr="00343031">
        <w:rPr>
          <w:rFonts w:ascii="Arial" w:hAnsi="Arial" w:cs="Arial"/>
          <w:sz w:val="26"/>
          <w:szCs w:val="26"/>
        </w:rPr>
        <w:t xml:space="preserve">» разработана в соответствии с </w:t>
      </w:r>
    </w:p>
    <w:p w:rsidR="002F17B3" w:rsidRPr="0072448A" w:rsidRDefault="002F17B3" w:rsidP="002F17B3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2F17B3" w:rsidRPr="007E6830" w:rsidRDefault="002F17B3" w:rsidP="002F17B3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2F17B3" w:rsidRPr="006F1C0F" w:rsidRDefault="002F17B3" w:rsidP="002F17B3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2F17B3" w:rsidRPr="007E6830" w:rsidRDefault="002F17B3" w:rsidP="002F17B3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2F17B3" w:rsidRPr="007E6830" w:rsidRDefault="002F17B3" w:rsidP="002F17B3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2F17B3" w:rsidRDefault="002F17B3" w:rsidP="002F17B3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2F17B3" w:rsidRPr="000F155F" w:rsidRDefault="002F17B3" w:rsidP="002F17B3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реализации».</w:t>
      </w:r>
    </w:p>
    <w:p w:rsidR="00AD52B1" w:rsidRPr="00343031" w:rsidRDefault="00AD52B1" w:rsidP="00AD52B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b/>
          <w:sz w:val="26"/>
          <w:szCs w:val="26"/>
        </w:rPr>
        <w:t xml:space="preserve">Направленность: </w:t>
      </w:r>
      <w:r w:rsidR="00DD5457" w:rsidRPr="00343031">
        <w:rPr>
          <w:rFonts w:ascii="Arial" w:hAnsi="Arial" w:cs="Arial"/>
          <w:color w:val="000000" w:themeColor="text1"/>
          <w:sz w:val="26"/>
          <w:szCs w:val="26"/>
        </w:rPr>
        <w:t>техническая</w:t>
      </w:r>
      <w:r w:rsidRPr="00343031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AD52B1" w:rsidRPr="00343031" w:rsidRDefault="00AD52B1" w:rsidP="00AD52B1">
      <w:pPr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b/>
          <w:sz w:val="26"/>
          <w:szCs w:val="26"/>
        </w:rPr>
        <w:t xml:space="preserve">Уровень освоения: </w:t>
      </w:r>
      <w:r w:rsidRPr="00343031">
        <w:rPr>
          <w:rFonts w:ascii="Arial" w:hAnsi="Arial" w:cs="Arial"/>
          <w:sz w:val="26"/>
          <w:szCs w:val="26"/>
        </w:rPr>
        <w:t>базовый.</w:t>
      </w:r>
    </w:p>
    <w:p w:rsidR="00AD52B1" w:rsidRPr="00343031" w:rsidRDefault="00AD52B1" w:rsidP="00AD52B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b/>
          <w:sz w:val="26"/>
          <w:szCs w:val="26"/>
        </w:rPr>
        <w:t>Форма получения образования:</w:t>
      </w:r>
      <w:r w:rsidR="002F17B3">
        <w:rPr>
          <w:rFonts w:ascii="Arial" w:hAnsi="Arial" w:cs="Arial"/>
          <w:b/>
          <w:sz w:val="26"/>
          <w:szCs w:val="26"/>
        </w:rPr>
        <w:t xml:space="preserve"> </w:t>
      </w:r>
      <w:r w:rsidRPr="00343031">
        <w:rPr>
          <w:rFonts w:ascii="Arial" w:hAnsi="Arial" w:cs="Arial"/>
          <w:sz w:val="26"/>
          <w:szCs w:val="26"/>
        </w:rPr>
        <w:t xml:space="preserve">в организации, осуществляющей образовательную деятельность МАУ ДО ДДТ «Галактика» является организацией-участником в реализации части образовательной программы </w:t>
      </w:r>
      <w:r w:rsidRPr="00343031">
        <w:rPr>
          <w:rFonts w:ascii="Arial" w:hAnsi="Arial" w:cs="Arial"/>
          <w:b/>
          <w:bCs/>
          <w:sz w:val="26"/>
          <w:szCs w:val="26"/>
          <w:shd w:val="clear" w:color="auto" w:fill="FFFFFF"/>
          <w:lang w:bidi="he-IL"/>
        </w:rPr>
        <w:t>Актуальность:</w:t>
      </w:r>
    </w:p>
    <w:p w:rsidR="00DD5457" w:rsidRPr="00343031" w:rsidRDefault="00DD5457" w:rsidP="00DD5457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Учёные утверждают, что у ребёнка биологически обусловлена потребность познавать мир, исследовать его. Важнейшие </w:t>
      </w:r>
      <w:r w:rsidRPr="00343031">
        <w:rPr>
          <w:rFonts w:ascii="Arial" w:hAnsi="Arial" w:cs="Arial"/>
          <w:sz w:val="26"/>
          <w:szCs w:val="26"/>
        </w:rPr>
        <w:lastRenderedPageBreak/>
        <w:t>черты поведения воспитанника — это любознательность, стремление к наблюдениям, экспериментам и открытиям, потребность в получении свежих впечатлений, самостоятельная поисковая активность. Именно эта направленность детского поведения порождает потребность в нахождении способов успешной организации такой исследовательской деятельности. С созданием необходимой среды для реализации потребностей в поисковой деятельности отлично справляется проектная деятельность.</w:t>
      </w:r>
    </w:p>
    <w:p w:rsidR="00DD5457" w:rsidRPr="00343031" w:rsidRDefault="00DD5457" w:rsidP="00DD5457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Проектная деятельность по робототехнике</w:t>
      </w:r>
      <w:r w:rsidRPr="00343031">
        <w:rPr>
          <w:rFonts w:ascii="Arial" w:hAnsi="Arial" w:cs="Arial"/>
          <w:b/>
          <w:bCs/>
          <w:sz w:val="26"/>
          <w:szCs w:val="26"/>
        </w:rPr>
        <w:t> </w:t>
      </w:r>
      <w:r w:rsidRPr="00343031">
        <w:rPr>
          <w:rFonts w:ascii="Arial" w:hAnsi="Arial" w:cs="Arial"/>
          <w:sz w:val="26"/>
          <w:szCs w:val="26"/>
        </w:rPr>
        <w:t>обусловлена интересами и потребностями учащихся, направлена на познание и преобразование себя и окружающей действительности. Специфику проектной деятельности определяет направленность на достижение личностных, предметных, метапредметных результатов образовательной программы начального общего образования; выступает в качестве одного из основных компонентов социализации школьника.</w:t>
      </w:r>
    </w:p>
    <w:p w:rsidR="00DD5457" w:rsidRPr="00343031" w:rsidRDefault="00DD5457" w:rsidP="00DD5457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Образовательная робототехника в дополнительном образовании приобретает все большую значимость и актуальность в настоящее время.</w:t>
      </w:r>
      <w:r w:rsidR="002F17B3">
        <w:rPr>
          <w:rFonts w:ascii="Arial" w:hAnsi="Arial" w:cs="Arial"/>
          <w:sz w:val="26"/>
          <w:szCs w:val="26"/>
        </w:rPr>
        <w:t xml:space="preserve"> </w:t>
      </w:r>
      <w:r w:rsidRPr="00343031">
        <w:rPr>
          <w:rFonts w:ascii="Arial" w:hAnsi="Arial" w:cs="Arial"/>
          <w:sz w:val="26"/>
          <w:szCs w:val="26"/>
        </w:rPr>
        <w:t>Воспитанник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учиться. Понимание феномена технологии, знание законов техники, позволит младшему школьнику соответствовать запросам времени и найти своё место в современной жизни. Занятия по робототехнике знакомят воспитанника с законами реального мира, учат применять теоретические знания на практике, развивают наблюдательность, мышление, сообразительность, креативность.</w:t>
      </w:r>
    </w:p>
    <w:p w:rsidR="00DD5457" w:rsidRPr="00343031" w:rsidRDefault="00DD5457" w:rsidP="00DD5457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Учащиеся различных возрастов вовлечены в процесс создания моделей – проектов и их программирования. Востребованность обучающих программ Lego Education обусловлена несколькими причинами, среди которых необходимость соответствия новым Стандартам среднего общего образования.</w:t>
      </w:r>
    </w:p>
    <w:p w:rsidR="009D494A" w:rsidRDefault="00DD5457" w:rsidP="009D494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43031">
        <w:rPr>
          <w:rFonts w:ascii="Arial" w:hAnsi="Arial" w:cs="Arial"/>
          <w:sz w:val="26"/>
          <w:szCs w:val="26"/>
        </w:rPr>
        <w:t>В условиях реализации требований ФГОС нового поколения воспитанники должны научиться работать с приборами обратной связи, освоить основы конструирования, программирования и управления моделями. Именно поэтому робототехника органично вписывается в учебный процесс.</w:t>
      </w:r>
    </w:p>
    <w:p w:rsidR="009D494A" w:rsidRPr="009D494A" w:rsidRDefault="009D494A" w:rsidP="009D494A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9D494A">
        <w:rPr>
          <w:rFonts w:ascii="Arial" w:hAnsi="Arial" w:cs="Arial"/>
          <w:sz w:val="26"/>
          <w:szCs w:val="26"/>
          <w:shd w:val="clear" w:color="auto" w:fill="FFFFFF"/>
        </w:rPr>
        <w:t>Воспитательная работа является важнейшей составной частью образовательного процесса. Она осуществляется в учебное и внеучебное время, и обеспечивает развитие духовных, нравственных, общекультурных, гражданских и профессиональных качеств личности. Необходимость развития у обучающихся социально значимых и профессионально важных качеств, воспитания высоконравственной, духовно развитой и здоровой личности, способной к профессиональной деятельности и моральной ответственности за принимаемые решения, является важнейшей государственной задачей в сфере образования. Реализовываться воспитательная работа будет в виде бесед с детьми и родителями, совместными проектами, классными часами, викторинами.</w:t>
      </w:r>
    </w:p>
    <w:p w:rsidR="00DD5457" w:rsidRPr="00343031" w:rsidRDefault="00DD5457" w:rsidP="00DD5457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AD52B1" w:rsidRPr="00343031" w:rsidRDefault="00AD52B1" w:rsidP="002F17B3">
      <w:pPr>
        <w:pStyle w:val="ad"/>
        <w:shd w:val="clear" w:color="auto" w:fill="FFFFFF"/>
        <w:ind w:right="283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  <w:lang w:bidi="he-IL"/>
        </w:rPr>
      </w:pPr>
      <w:r w:rsidRPr="00343031">
        <w:rPr>
          <w:rFonts w:ascii="Arial" w:hAnsi="Arial" w:cs="Arial"/>
          <w:b/>
          <w:bCs/>
          <w:sz w:val="26"/>
          <w:szCs w:val="26"/>
          <w:shd w:val="clear" w:color="auto" w:fill="FFFFFF"/>
          <w:lang w:bidi="he-IL"/>
        </w:rPr>
        <w:lastRenderedPageBreak/>
        <w:t>Новизна:</w:t>
      </w:r>
    </w:p>
    <w:p w:rsidR="00DD5457" w:rsidRPr="00343031" w:rsidRDefault="00DD5457" w:rsidP="002F17B3">
      <w:pPr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Последние годы одновременно с информатизацией общества лавинообразно расширяется применение микропроцессоров в качестве ключевых компонентов автономных устройств, взаимодействующих с окружающим миром без участия человека. Стремительно растущие коммуникационные возможности таких устройств, равно как и расширение информационных систем, позволяют говорить об изменении среды обитания человека. Авторитетными группами международных экспертов область взаимосвязанных роботизированных систем признана приоритетной, несущей потенциал революционного технологического прорыва</w:t>
      </w:r>
      <w:r w:rsidRPr="00343031">
        <w:rPr>
          <w:rStyle w:val="FootnoteCharacters"/>
          <w:rFonts w:ascii="Arial" w:hAnsi="Arial" w:cs="Arial"/>
          <w:sz w:val="26"/>
          <w:szCs w:val="26"/>
        </w:rPr>
        <w:footnoteReference w:id="2"/>
      </w:r>
      <w:r w:rsidRPr="00343031">
        <w:rPr>
          <w:rFonts w:ascii="Arial" w:hAnsi="Arial" w:cs="Arial"/>
          <w:sz w:val="26"/>
          <w:szCs w:val="26"/>
        </w:rPr>
        <w:t xml:space="preserve"> и требующей адекватной реакции как в сфере науки, так и в сфере образования. </w:t>
      </w:r>
    </w:p>
    <w:p w:rsidR="00AD52B1" w:rsidRPr="00343031" w:rsidRDefault="00AD52B1" w:rsidP="002F17B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b/>
          <w:sz w:val="26"/>
          <w:szCs w:val="26"/>
        </w:rPr>
        <w:t>Адресат программы</w:t>
      </w:r>
      <w:r w:rsidRPr="00343031">
        <w:rPr>
          <w:rFonts w:ascii="Arial" w:hAnsi="Arial" w:cs="Arial"/>
          <w:sz w:val="26"/>
          <w:szCs w:val="26"/>
        </w:rPr>
        <w:t xml:space="preserve"> Дополнительная общеобразовательная программа «</w:t>
      </w:r>
      <w:r w:rsidR="00DD5457" w:rsidRPr="00343031">
        <w:rPr>
          <w:rFonts w:ascii="Arial" w:hAnsi="Arial" w:cs="Arial"/>
          <w:sz w:val="26"/>
          <w:szCs w:val="26"/>
        </w:rPr>
        <w:t>Продвинутые</w:t>
      </w:r>
      <w:r w:rsidRPr="00343031">
        <w:rPr>
          <w:rFonts w:ascii="Arial" w:hAnsi="Arial" w:cs="Arial"/>
          <w:sz w:val="26"/>
          <w:szCs w:val="26"/>
        </w:rPr>
        <w:t>» разработана для детей в возрасте от</w:t>
      </w:r>
      <w:r w:rsidR="00DD5457" w:rsidRPr="00343031">
        <w:rPr>
          <w:rFonts w:ascii="Arial" w:hAnsi="Arial" w:cs="Arial"/>
          <w:sz w:val="26"/>
          <w:szCs w:val="26"/>
        </w:rPr>
        <w:t xml:space="preserve"> 14</w:t>
      </w:r>
      <w:r w:rsidRPr="00343031">
        <w:rPr>
          <w:rFonts w:ascii="Arial" w:hAnsi="Arial" w:cs="Arial"/>
          <w:sz w:val="26"/>
          <w:szCs w:val="26"/>
        </w:rPr>
        <w:t xml:space="preserve"> до</w:t>
      </w:r>
      <w:r w:rsidR="00DD5457" w:rsidRPr="00343031">
        <w:rPr>
          <w:rFonts w:ascii="Arial" w:hAnsi="Arial" w:cs="Arial"/>
          <w:sz w:val="26"/>
          <w:szCs w:val="26"/>
        </w:rPr>
        <w:t xml:space="preserve"> 18 лет</w:t>
      </w:r>
      <w:r w:rsidRPr="00343031">
        <w:rPr>
          <w:rFonts w:ascii="Arial" w:hAnsi="Arial" w:cs="Arial"/>
          <w:sz w:val="26"/>
          <w:szCs w:val="26"/>
        </w:rPr>
        <w:t xml:space="preserve">. Условиями отбора детей в объединение является желание заниматься деятельностью, связанной с </w:t>
      </w:r>
      <w:r w:rsidR="00DD5457" w:rsidRPr="00343031">
        <w:rPr>
          <w:rFonts w:ascii="Arial" w:hAnsi="Arial" w:cs="Arial"/>
          <w:sz w:val="26"/>
          <w:szCs w:val="26"/>
        </w:rPr>
        <w:t>программированием и сборкой роботов</w:t>
      </w:r>
      <w:r w:rsidRPr="00343031">
        <w:rPr>
          <w:rFonts w:ascii="Arial" w:hAnsi="Arial" w:cs="Arial"/>
          <w:sz w:val="26"/>
          <w:szCs w:val="26"/>
        </w:rPr>
        <w:t xml:space="preserve">. Программа учитывает психофизические и возрастные особенности учащихся </w:t>
      </w:r>
    </w:p>
    <w:p w:rsidR="00AD52B1" w:rsidRPr="00343031" w:rsidRDefault="00AD52B1" w:rsidP="002F17B3">
      <w:pPr>
        <w:pStyle w:val="2"/>
        <w:rPr>
          <w:rFonts w:cs="Arial"/>
          <w:sz w:val="26"/>
          <w:szCs w:val="26"/>
        </w:rPr>
      </w:pPr>
    </w:p>
    <w:p w:rsidR="00AD52B1" w:rsidRPr="00343031" w:rsidRDefault="00AD52B1" w:rsidP="002F17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343031">
        <w:rPr>
          <w:rFonts w:ascii="Arial" w:hAnsi="Arial" w:cs="Arial"/>
          <w:color w:val="000000"/>
          <w:sz w:val="26"/>
          <w:szCs w:val="26"/>
        </w:rPr>
        <w:t xml:space="preserve">В процессе учебной деятельности </w:t>
      </w:r>
      <w:r w:rsidR="00DD5457" w:rsidRPr="00343031">
        <w:rPr>
          <w:rFonts w:ascii="Arial" w:hAnsi="Arial" w:cs="Arial"/>
          <w:color w:val="000000"/>
          <w:sz w:val="26"/>
          <w:szCs w:val="26"/>
        </w:rPr>
        <w:t>ученик</w:t>
      </w:r>
      <w:r w:rsidRPr="00343031">
        <w:rPr>
          <w:rFonts w:ascii="Arial" w:hAnsi="Arial" w:cs="Arial"/>
          <w:color w:val="000000"/>
          <w:sz w:val="26"/>
          <w:szCs w:val="26"/>
        </w:rPr>
        <w:t xml:space="preserve"> не только усваивает знания, </w:t>
      </w:r>
      <w:r w:rsidRPr="00343031">
        <w:rPr>
          <w:rFonts w:ascii="Arial" w:hAnsi="Arial" w:cs="Arial"/>
          <w:bCs/>
          <w:color w:val="000000"/>
          <w:sz w:val="26"/>
          <w:szCs w:val="26"/>
        </w:rPr>
        <w:t>умения и навыки</w:t>
      </w:r>
      <w:r w:rsidRPr="00343031">
        <w:rPr>
          <w:rFonts w:ascii="Arial" w:hAnsi="Arial" w:cs="Arial"/>
          <w:color w:val="000000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AD52B1" w:rsidRPr="00343031" w:rsidRDefault="00AD52B1" w:rsidP="002F17B3">
      <w:pPr>
        <w:pStyle w:val="ac"/>
        <w:ind w:left="0"/>
        <w:jc w:val="both"/>
        <w:rPr>
          <w:rFonts w:ascii="Arial" w:hAnsi="Arial" w:cs="Arial"/>
          <w:i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 xml:space="preserve">            Объем и срок реализации программы.</w:t>
      </w:r>
    </w:p>
    <w:p w:rsidR="00AD52B1" w:rsidRPr="002F17B3" w:rsidRDefault="00AD52B1" w:rsidP="002F17B3">
      <w:pPr>
        <w:pStyle w:val="ac"/>
        <w:ind w:left="360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      Программа рассчитана на 1год. Общее количество учебных часов на весь период обучения </w:t>
      </w:r>
      <w:r w:rsidR="00DD5457" w:rsidRPr="00343031">
        <w:rPr>
          <w:rFonts w:ascii="Arial" w:hAnsi="Arial" w:cs="Arial"/>
          <w:sz w:val="26"/>
          <w:szCs w:val="26"/>
        </w:rPr>
        <w:t>216 часов</w:t>
      </w:r>
      <w:r w:rsidRPr="00343031">
        <w:rPr>
          <w:rFonts w:ascii="Arial" w:hAnsi="Arial" w:cs="Arial"/>
          <w:sz w:val="26"/>
          <w:szCs w:val="26"/>
        </w:rPr>
        <w:t>.</w:t>
      </w:r>
    </w:p>
    <w:p w:rsidR="00AD52B1" w:rsidRPr="00343031" w:rsidRDefault="00AD52B1" w:rsidP="00AD52B1">
      <w:pPr>
        <w:pStyle w:val="ac"/>
        <w:ind w:left="360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b/>
          <w:sz w:val="26"/>
          <w:szCs w:val="26"/>
        </w:rPr>
        <w:t>Цель и задачи программы</w:t>
      </w:r>
    </w:p>
    <w:p w:rsidR="00DD5457" w:rsidRPr="00343031" w:rsidRDefault="00AD52B1" w:rsidP="00DD5457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24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ab/>
      </w:r>
      <w:r w:rsidR="00DD5457" w:rsidRPr="00343031">
        <w:rPr>
          <w:rFonts w:ascii="Arial" w:hAnsi="Arial" w:cs="Arial"/>
          <w:sz w:val="26"/>
          <w:szCs w:val="26"/>
        </w:rPr>
        <w:t>популяризация научно-технического творчества и повышение престижа профессий в сфере информационно-телекоммуникационных технологий среди детей и молодежи;</w:t>
      </w:r>
    </w:p>
    <w:p w:rsidR="00DD5457" w:rsidRPr="00343031" w:rsidRDefault="00DD5457" w:rsidP="00DD5457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240" w:afterAutospacing="0"/>
        <w:ind w:hanging="720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развитие у детей и молодежи навыков практического решения актуальных инженерно-технических задач и работы с техникой, а также навыков презентации идей;</w:t>
      </w:r>
    </w:p>
    <w:p w:rsidR="00AD52B1" w:rsidRPr="002F17B3" w:rsidRDefault="00DD5457" w:rsidP="002F17B3">
      <w:pPr>
        <w:pStyle w:val="a7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240" w:afterAutospacing="0"/>
        <w:ind w:hanging="720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выявление и поддержка талантливых, с научно-технической точки зрения, детей и молодежи.</w:t>
      </w:r>
    </w:p>
    <w:p w:rsidR="00AD52B1" w:rsidRPr="00343031" w:rsidRDefault="00AD52B1" w:rsidP="00AD52B1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343031">
        <w:rPr>
          <w:rFonts w:ascii="Arial" w:hAnsi="Arial" w:cs="Arial"/>
          <w:color w:val="000000"/>
          <w:sz w:val="26"/>
          <w:szCs w:val="26"/>
        </w:rPr>
        <w:tab/>
      </w:r>
      <w:r w:rsidRPr="00343031">
        <w:rPr>
          <w:rFonts w:ascii="Arial" w:hAnsi="Arial" w:cs="Arial"/>
          <w:b/>
          <w:i/>
          <w:color w:val="000000"/>
          <w:sz w:val="26"/>
          <w:szCs w:val="26"/>
        </w:rPr>
        <w:t>Задачи программы:</w:t>
      </w:r>
    </w:p>
    <w:p w:rsidR="00DD5457" w:rsidRPr="00343031" w:rsidRDefault="00DD5457" w:rsidP="00DD5457">
      <w:p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>Предметные: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познакомить обучающихся с историей развития LEGO конструирования;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познакомить с комплектами конструкторов LEGO WeDo, LEGO NXT;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lastRenderedPageBreak/>
        <w:t>познакомить с основами автономного программирования;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обучить основам программирования в среде Scratch, LabVIEW на языках NXT-G и в среде Lego Mindstorms EV3;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познакомить со средой программирования;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научить собирать модели, используя готовую схему сборки, а также по эскизу;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сформировать навыки работы с датчиками и двигателями;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сформировать навыки программирования;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развивать навыки решения базовых задач робототехники;</w:t>
      </w:r>
    </w:p>
    <w:p w:rsidR="00DD5457" w:rsidRPr="00343031" w:rsidRDefault="00DD5457" w:rsidP="00DD5457">
      <w:p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>Метапредметные:</w:t>
      </w:r>
    </w:p>
    <w:p w:rsidR="00DD5457" w:rsidRPr="00343031" w:rsidRDefault="00DD5457" w:rsidP="002F17B3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сформировать базовые навыки технического конструирования;</w:t>
      </w:r>
    </w:p>
    <w:p w:rsidR="00DD5457" w:rsidRPr="00343031" w:rsidRDefault="00DD5457" w:rsidP="002F17B3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развивать логическое и пространственное мышление, наблюдательность, внимательность, память;</w:t>
      </w:r>
    </w:p>
    <w:p w:rsidR="00DD5457" w:rsidRPr="00343031" w:rsidRDefault="00DD5457" w:rsidP="002F17B3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развивать умение самостоятельно решать учебные задачи, действовать в нестандартных ситуациях, умение находить новые решения;</w:t>
      </w:r>
    </w:p>
    <w:p w:rsidR="00DD5457" w:rsidRPr="00343031" w:rsidRDefault="00DD5457" w:rsidP="002F17B3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сформировать умение работать в команде, осознавать свою роль, свой вклад в достижении общей цели, высокого результата;</w:t>
      </w:r>
    </w:p>
    <w:p w:rsidR="00DD5457" w:rsidRPr="00343031" w:rsidRDefault="00DD5457" w:rsidP="002F17B3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развивать умение получения информации из различных источников и использования её для достижения цели;</w:t>
      </w:r>
    </w:p>
    <w:p w:rsidR="00DD5457" w:rsidRPr="00343031" w:rsidRDefault="00DD5457" w:rsidP="002F17B3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развивать умение организовывать и выполнять различные творческие работы по созданию технических изделий;</w:t>
      </w:r>
    </w:p>
    <w:p w:rsidR="00DD5457" w:rsidRPr="00343031" w:rsidRDefault="00DD5457" w:rsidP="002F17B3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углубить знания </w:t>
      </w:r>
      <w:r w:rsidR="002F17B3">
        <w:rPr>
          <w:rFonts w:ascii="Arial" w:hAnsi="Arial" w:cs="Arial"/>
          <w:sz w:val="26"/>
          <w:szCs w:val="26"/>
        </w:rPr>
        <w:t>о таких профессиях, как инженер</w:t>
      </w:r>
      <w:r w:rsidRPr="00343031">
        <w:rPr>
          <w:rFonts w:ascii="Arial" w:hAnsi="Arial" w:cs="Arial"/>
          <w:sz w:val="26"/>
          <w:szCs w:val="26"/>
        </w:rPr>
        <w:t>, программист.</w:t>
      </w:r>
    </w:p>
    <w:p w:rsidR="00DD5457" w:rsidRPr="00343031" w:rsidRDefault="00DD5457" w:rsidP="00DD5457">
      <w:pPr>
        <w:spacing w:after="0" w:line="240" w:lineRule="auto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eastAsia="Calibri" w:hAnsi="Arial" w:cs="Arial"/>
          <w:b/>
          <w:i/>
          <w:sz w:val="26"/>
          <w:szCs w:val="26"/>
        </w:rPr>
        <w:t>Личностные</w:t>
      </w:r>
    </w:p>
    <w:p w:rsidR="00DD5457" w:rsidRPr="00343031" w:rsidRDefault="00DD5457" w:rsidP="002F17B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развивать навыки коммуникативной компетенции: навыки сотрудничества в коллективе, малой группе (в паре), участия в беседе, обсуждении;</w:t>
      </w:r>
    </w:p>
    <w:p w:rsidR="00DD5457" w:rsidRPr="00343031" w:rsidRDefault="00DD5457" w:rsidP="002F17B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прививать ответственное отношение к выполнению задания;</w:t>
      </w:r>
    </w:p>
    <w:p w:rsidR="00DD5457" w:rsidRPr="00343031" w:rsidRDefault="00DD5457" w:rsidP="002F17B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способствовать социализации и адаптации обучающихся в современном обществе;</w:t>
      </w:r>
    </w:p>
    <w:p w:rsidR="00DD5457" w:rsidRPr="00343031" w:rsidRDefault="00DD5457" w:rsidP="002F17B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формировать культуру здорового и безопасного образа жизни.</w:t>
      </w:r>
    </w:p>
    <w:p w:rsidR="00DD5457" w:rsidRPr="00343031" w:rsidRDefault="00DD5457" w:rsidP="00DD5457">
      <w:pPr>
        <w:pStyle w:val="ac"/>
        <w:spacing w:after="0" w:line="240" w:lineRule="auto"/>
        <w:rPr>
          <w:rFonts w:ascii="Arial" w:eastAsia="Calibri" w:hAnsi="Arial" w:cs="Arial"/>
          <w:b/>
          <w:i/>
          <w:sz w:val="26"/>
          <w:szCs w:val="26"/>
        </w:rPr>
      </w:pPr>
    </w:p>
    <w:p w:rsidR="00AD52B1" w:rsidRPr="00343031" w:rsidRDefault="00AD52B1" w:rsidP="00AD5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>Ожидаемые результаты</w:t>
      </w:r>
    </w:p>
    <w:p w:rsidR="00DD5457" w:rsidRPr="00343031" w:rsidRDefault="00DD5457" w:rsidP="00AD5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i/>
          <w:sz w:val="26"/>
          <w:szCs w:val="26"/>
        </w:rPr>
      </w:pPr>
    </w:p>
    <w:p w:rsidR="00DD5457" w:rsidRPr="00343031" w:rsidRDefault="00DD5457" w:rsidP="002F17B3">
      <w:pPr>
        <w:spacing w:after="0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Образовательный потенциал программы позволит сформировать у обучающихся следующие компетенции:</w:t>
      </w:r>
    </w:p>
    <w:p w:rsidR="00DD5457" w:rsidRPr="00343031" w:rsidRDefault="00DD5457" w:rsidP="002F17B3">
      <w:p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 xml:space="preserve">Предметные: </w:t>
      </w:r>
    </w:p>
    <w:p w:rsidR="00DD5457" w:rsidRPr="00343031" w:rsidRDefault="00DD5457" w:rsidP="002F17B3">
      <w:pPr>
        <w:spacing w:after="0"/>
        <w:jc w:val="both"/>
        <w:rPr>
          <w:rFonts w:ascii="Arial" w:hAnsi="Arial" w:cs="Arial"/>
          <w:i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</w:rPr>
        <w:t>Учащийся будет знать: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правила безопасной работы;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основные компоненты конструкторов ЛЕГО;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историю развития LEGO;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детали конструкторов и их функциональные возможности;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конструктивные особенности различных моделей, сооружений и механизмов;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lastRenderedPageBreak/>
        <w:t>компьютерную среду, включающую в себя графический язык программирования;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основные алгоритмические конструкции, этапы решения задач с использованием ЭВМ.</w:t>
      </w:r>
    </w:p>
    <w:p w:rsidR="00DD5457" w:rsidRPr="00343031" w:rsidRDefault="00DD5457" w:rsidP="002F17B3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основные этапы технологии EV3</w:t>
      </w:r>
    </w:p>
    <w:p w:rsidR="00DD5457" w:rsidRPr="00343031" w:rsidRDefault="00DD5457" w:rsidP="00DD5457">
      <w:pPr>
        <w:spacing w:after="0"/>
        <w:rPr>
          <w:rFonts w:ascii="Arial" w:hAnsi="Arial" w:cs="Arial"/>
          <w:i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</w:rPr>
        <w:t>Учащийся будет уметь:</w:t>
      </w:r>
    </w:p>
    <w:p w:rsidR="00DD5457" w:rsidRPr="00343031" w:rsidRDefault="00DD5457" w:rsidP="002F17B3">
      <w:pPr>
        <w:pStyle w:val="ac"/>
        <w:numPr>
          <w:ilvl w:val="0"/>
          <w:numId w:val="21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программировать модели;</w:t>
      </w:r>
    </w:p>
    <w:p w:rsidR="00DD5457" w:rsidRPr="00343031" w:rsidRDefault="00DD5457" w:rsidP="002F17B3">
      <w:pPr>
        <w:pStyle w:val="ac"/>
        <w:numPr>
          <w:ilvl w:val="0"/>
          <w:numId w:val="21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решать базовые задачи робототехники;</w:t>
      </w:r>
    </w:p>
    <w:p w:rsidR="00DD5457" w:rsidRPr="00343031" w:rsidRDefault="00DD5457" w:rsidP="002F17B3">
      <w:pPr>
        <w:pStyle w:val="ac"/>
        <w:numPr>
          <w:ilvl w:val="0"/>
          <w:numId w:val="21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работать с датчиками и двигателями, в программировать в;  LabVIEW на языках NXT-G и Robolab</w:t>
      </w:r>
    </w:p>
    <w:p w:rsidR="00DD5457" w:rsidRPr="00343031" w:rsidRDefault="00DD5457" w:rsidP="002F17B3">
      <w:pPr>
        <w:pStyle w:val="ac"/>
        <w:numPr>
          <w:ilvl w:val="0"/>
          <w:numId w:val="21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собирать модели, используя готовую схему сборки, а также по эскизу;</w:t>
      </w:r>
      <w:r w:rsidRPr="00343031">
        <w:rPr>
          <w:rFonts w:ascii="Arial" w:hAnsi="Arial" w:cs="Arial"/>
          <w:sz w:val="26"/>
          <w:szCs w:val="26"/>
        </w:rPr>
        <w:sym w:font="Symbol" w:char="F02D"/>
      </w:r>
    </w:p>
    <w:p w:rsidR="00DD5457" w:rsidRPr="00343031" w:rsidRDefault="00DD5457" w:rsidP="002F17B3">
      <w:pPr>
        <w:pStyle w:val="ac"/>
        <w:numPr>
          <w:ilvl w:val="0"/>
          <w:numId w:val="21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конструировать различные модели;</w:t>
      </w:r>
    </w:p>
    <w:p w:rsidR="00DD5457" w:rsidRPr="00343031" w:rsidRDefault="00DD5457" w:rsidP="002F17B3">
      <w:pPr>
        <w:pStyle w:val="ac"/>
        <w:numPr>
          <w:ilvl w:val="0"/>
          <w:numId w:val="21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применять полученные знания в практической деятельности;</w:t>
      </w:r>
    </w:p>
    <w:p w:rsidR="00DD5457" w:rsidRPr="00343031" w:rsidRDefault="00DD5457" w:rsidP="00DD5457">
      <w:pPr>
        <w:spacing w:after="0"/>
        <w:rPr>
          <w:rFonts w:ascii="Arial" w:hAnsi="Arial" w:cs="Arial"/>
          <w:i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</w:rPr>
        <w:t>Учащийся будет владеть:</w:t>
      </w:r>
    </w:p>
    <w:p w:rsidR="00DD5457" w:rsidRPr="00343031" w:rsidRDefault="00DD5457" w:rsidP="00DD5457">
      <w:pPr>
        <w:pStyle w:val="ac"/>
        <w:numPr>
          <w:ilvl w:val="0"/>
          <w:numId w:val="22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навыками работы с роботами;</w:t>
      </w:r>
    </w:p>
    <w:p w:rsidR="00DD5457" w:rsidRPr="00343031" w:rsidRDefault="00DD5457" w:rsidP="00DD5457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>Метапредметные:</w:t>
      </w:r>
    </w:p>
    <w:p w:rsidR="00DD5457" w:rsidRPr="00343031" w:rsidRDefault="00DD5457" w:rsidP="002F17B3">
      <w:pPr>
        <w:pStyle w:val="ac"/>
        <w:numPr>
          <w:ilvl w:val="0"/>
          <w:numId w:val="22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владеть навыками технического конструирования и моделирования;</w:t>
      </w:r>
    </w:p>
    <w:p w:rsidR="00DD5457" w:rsidRPr="00343031" w:rsidRDefault="00DD5457" w:rsidP="002F17B3">
      <w:pPr>
        <w:pStyle w:val="ac"/>
        <w:numPr>
          <w:ilvl w:val="0"/>
          <w:numId w:val="22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уметь самостоятельно решать учебные задачи, действовать в нестандартных ситуациях, уметь находить новые решения;</w:t>
      </w:r>
    </w:p>
    <w:p w:rsidR="00DD5457" w:rsidRPr="00343031" w:rsidRDefault="00DD5457" w:rsidP="002F17B3">
      <w:pPr>
        <w:pStyle w:val="ac"/>
        <w:numPr>
          <w:ilvl w:val="0"/>
          <w:numId w:val="22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уметь работать в команде, осознавать свою роль, свой вклад в достижении общей цели, высокого результата;</w:t>
      </w:r>
    </w:p>
    <w:p w:rsidR="00DD5457" w:rsidRPr="00343031" w:rsidRDefault="00DD5457" w:rsidP="002F17B3">
      <w:pPr>
        <w:pStyle w:val="ac"/>
        <w:numPr>
          <w:ilvl w:val="0"/>
          <w:numId w:val="22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уметь получать информацию из различных источников и использования её для достижения цели;</w:t>
      </w:r>
    </w:p>
    <w:p w:rsidR="00DD5457" w:rsidRPr="00343031" w:rsidRDefault="00DD5457" w:rsidP="002F17B3">
      <w:pPr>
        <w:spacing w:after="0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>Личностные</w:t>
      </w:r>
      <w:r w:rsidRPr="00343031">
        <w:rPr>
          <w:rFonts w:ascii="Arial" w:hAnsi="Arial" w:cs="Arial"/>
          <w:sz w:val="26"/>
          <w:szCs w:val="26"/>
        </w:rPr>
        <w:t>:</w:t>
      </w:r>
    </w:p>
    <w:p w:rsidR="00DD5457" w:rsidRPr="00343031" w:rsidRDefault="00DD5457" w:rsidP="002F17B3">
      <w:pPr>
        <w:pStyle w:val="ac"/>
        <w:numPr>
          <w:ilvl w:val="0"/>
          <w:numId w:val="23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свободно сотрудничает в коллективе, малой группе (в паре), учувствует в беседе, обсуждении;</w:t>
      </w:r>
    </w:p>
    <w:p w:rsidR="00DD5457" w:rsidRPr="00343031" w:rsidRDefault="00DD5457" w:rsidP="002F17B3">
      <w:pPr>
        <w:pStyle w:val="ac"/>
        <w:numPr>
          <w:ilvl w:val="0"/>
          <w:numId w:val="23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ответственно выполняет задания;</w:t>
      </w:r>
    </w:p>
    <w:p w:rsidR="00DD5457" w:rsidRPr="00343031" w:rsidRDefault="00DD5457" w:rsidP="002F17B3">
      <w:pPr>
        <w:pStyle w:val="ac"/>
        <w:numPr>
          <w:ilvl w:val="0"/>
          <w:numId w:val="23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свободно ориентируется в современном обществе;</w:t>
      </w:r>
    </w:p>
    <w:p w:rsidR="00DD5457" w:rsidRPr="009D494A" w:rsidRDefault="00DD5457" w:rsidP="002F17B3">
      <w:pPr>
        <w:pStyle w:val="ac"/>
        <w:numPr>
          <w:ilvl w:val="0"/>
          <w:numId w:val="23"/>
        </w:num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осознает важность здорового и безопасного образа жизни.</w:t>
      </w:r>
    </w:p>
    <w:p w:rsidR="009D494A" w:rsidRPr="009D494A" w:rsidRDefault="009D494A" w:rsidP="002F17B3">
      <w:pPr>
        <w:spacing w:after="0"/>
        <w:jc w:val="both"/>
        <w:rPr>
          <w:rFonts w:ascii="Arial" w:hAnsi="Arial" w:cs="Arial"/>
          <w:b/>
          <w:i/>
          <w:sz w:val="26"/>
          <w:szCs w:val="26"/>
        </w:rPr>
      </w:pPr>
    </w:p>
    <w:p w:rsidR="00DD5457" w:rsidRPr="00343031" w:rsidRDefault="00DD5457" w:rsidP="00DD5457">
      <w:pPr>
        <w:spacing w:after="0"/>
        <w:rPr>
          <w:rFonts w:ascii="Arial" w:hAnsi="Arial" w:cs="Arial"/>
          <w:b/>
          <w:i/>
          <w:sz w:val="26"/>
          <w:szCs w:val="26"/>
        </w:rPr>
      </w:pPr>
    </w:p>
    <w:p w:rsidR="00AD52B1" w:rsidRPr="00343031" w:rsidRDefault="00AD52B1" w:rsidP="00AD52B1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:rsidR="00DD5457" w:rsidRPr="00343031" w:rsidRDefault="00DD5457" w:rsidP="00AD52B1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:rsidR="00DD5457" w:rsidRPr="00343031" w:rsidRDefault="00DD5457" w:rsidP="00AD52B1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:rsidR="00DD5457" w:rsidRPr="00343031" w:rsidRDefault="00DD5457" w:rsidP="00AD52B1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:rsidR="00DD5457" w:rsidRPr="00343031" w:rsidRDefault="00DD5457" w:rsidP="00AD52B1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:rsidR="00DD5457" w:rsidRPr="00343031" w:rsidRDefault="00DD5457" w:rsidP="00AD52B1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D494A" w:rsidRPr="00D078FA" w:rsidRDefault="009D494A" w:rsidP="009D494A">
      <w:pPr>
        <w:pStyle w:val="ac"/>
        <w:spacing w:after="0" w:line="240" w:lineRule="auto"/>
        <w:ind w:left="0" w:firstLine="709"/>
        <w:jc w:val="both"/>
        <w:rPr>
          <w:rStyle w:val="af6"/>
          <w:rFonts w:ascii="Arial" w:hAnsi="Arial" w:cs="Arial"/>
          <w:sz w:val="26"/>
          <w:szCs w:val="26"/>
        </w:rPr>
      </w:pPr>
      <w:r w:rsidRPr="00D078FA">
        <w:rPr>
          <w:rStyle w:val="af6"/>
          <w:rFonts w:ascii="Arial" w:hAnsi="Arial" w:cs="Arial"/>
          <w:sz w:val="26"/>
          <w:szCs w:val="26"/>
        </w:rPr>
        <w:t>Условия реализации</w:t>
      </w:r>
    </w:p>
    <w:p w:rsidR="009D494A" w:rsidRPr="006F1C0F" w:rsidRDefault="009D494A" w:rsidP="002F17B3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- количество детей в группе – от </w:t>
      </w:r>
      <w:r w:rsidR="002F17B3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</w:t>
      </w:r>
      <w:r w:rsidRPr="006F1C0F">
        <w:rPr>
          <w:rFonts w:ascii="Arial" w:hAnsi="Arial" w:cs="Arial"/>
          <w:sz w:val="26"/>
          <w:szCs w:val="26"/>
        </w:rPr>
        <w:t xml:space="preserve"> но не более </w:t>
      </w:r>
      <w:r>
        <w:rPr>
          <w:rFonts w:ascii="Arial" w:hAnsi="Arial" w:cs="Arial"/>
          <w:sz w:val="26"/>
          <w:szCs w:val="26"/>
        </w:rPr>
        <w:t xml:space="preserve">15 </w:t>
      </w:r>
      <w:r w:rsidRPr="006F1C0F">
        <w:rPr>
          <w:rFonts w:ascii="Arial" w:hAnsi="Arial" w:cs="Arial"/>
          <w:sz w:val="26"/>
          <w:szCs w:val="26"/>
        </w:rPr>
        <w:t>человек</w:t>
      </w:r>
      <w:r w:rsidR="002F17B3"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(в соответствии с локальным нормативным актом учреждения)</w:t>
      </w:r>
    </w:p>
    <w:p w:rsidR="009D494A" w:rsidRPr="006F1C0F" w:rsidRDefault="009D494A" w:rsidP="002F17B3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9D494A" w:rsidRPr="006F1C0F" w:rsidRDefault="009D494A" w:rsidP="002F17B3">
      <w:pPr>
        <w:ind w:firstLine="709"/>
        <w:contextualSpacing/>
        <w:jc w:val="both"/>
        <w:rPr>
          <w:rFonts w:ascii="Arial" w:hAnsi="Arial" w:cs="Arial"/>
          <w:color w:val="00B050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при очной форме обучения: </w:t>
      </w:r>
      <w:r>
        <w:rPr>
          <w:rFonts w:ascii="Arial" w:hAnsi="Arial" w:cs="Arial"/>
          <w:sz w:val="26"/>
          <w:szCs w:val="26"/>
        </w:rPr>
        <w:t>на базе МАУ ДО ДДТ «Галактика»</w:t>
      </w:r>
    </w:p>
    <w:p w:rsidR="009D494A" w:rsidRPr="009D494A" w:rsidRDefault="009D494A" w:rsidP="002F17B3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при очной форме обученияс применением дистанционных технологий</w:t>
      </w:r>
      <w:r w:rsidRPr="009D494A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Социальные сети, мессенджеры</w:t>
      </w:r>
    </w:p>
    <w:p w:rsidR="009D494A" w:rsidRPr="006F1C0F" w:rsidRDefault="009D494A" w:rsidP="002F17B3">
      <w:pPr>
        <w:ind w:firstLine="709"/>
        <w:contextualSpacing/>
        <w:jc w:val="both"/>
        <w:rPr>
          <w:rFonts w:ascii="Arial" w:hAnsi="Arial" w:cs="Arial"/>
          <w:color w:val="FF0000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Организация образовательного процесса рассчитана с учетом </w:t>
      </w:r>
      <w:r w:rsidRPr="005C2ACE">
        <w:rPr>
          <w:rFonts w:ascii="Arial" w:hAnsi="Arial" w:cs="Arial"/>
          <w:iCs/>
          <w:sz w:val="26"/>
          <w:szCs w:val="26"/>
        </w:rPr>
        <w:t>СанПиН</w:t>
      </w:r>
      <w:r w:rsidRPr="005C2ACE">
        <w:rPr>
          <w:rFonts w:ascii="Arial" w:hAnsi="Arial" w:cs="Arial"/>
          <w:sz w:val="26"/>
          <w:szCs w:val="26"/>
        </w:rPr>
        <w:t>2.4.3648-20</w:t>
      </w:r>
      <w:r w:rsidRPr="005C2ACE">
        <w:rPr>
          <w:rFonts w:ascii="Arial" w:hAnsi="Arial" w:cs="Arial"/>
          <w:spacing w:val="-1"/>
          <w:sz w:val="26"/>
          <w:szCs w:val="26"/>
        </w:rPr>
        <w:t>.</w:t>
      </w:r>
      <w:r w:rsidRPr="006F1C0F">
        <w:rPr>
          <w:rFonts w:ascii="Arial" w:hAnsi="Arial" w:cs="Arial"/>
          <w:spacing w:val="-1"/>
          <w:sz w:val="26"/>
          <w:szCs w:val="26"/>
        </w:rPr>
        <w:t xml:space="preserve"> Продолжительность учебного занятия составляет </w:t>
      </w:r>
      <w:r w:rsidR="002F17B3">
        <w:rPr>
          <w:rFonts w:ascii="Arial" w:hAnsi="Arial" w:cs="Arial"/>
          <w:spacing w:val="-1"/>
          <w:sz w:val="26"/>
          <w:szCs w:val="26"/>
        </w:rPr>
        <w:t xml:space="preserve">1 </w:t>
      </w:r>
      <w:r w:rsidRPr="006F1C0F">
        <w:rPr>
          <w:rFonts w:ascii="Arial" w:hAnsi="Arial" w:cs="Arial"/>
          <w:spacing w:val="-1"/>
          <w:sz w:val="26"/>
          <w:szCs w:val="26"/>
        </w:rPr>
        <w:t>академически</w:t>
      </w:r>
      <w:r w:rsidR="002F17B3">
        <w:rPr>
          <w:rFonts w:ascii="Arial" w:hAnsi="Arial" w:cs="Arial"/>
          <w:spacing w:val="-1"/>
          <w:sz w:val="26"/>
          <w:szCs w:val="26"/>
        </w:rPr>
        <w:t>й час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="002F17B3">
        <w:rPr>
          <w:rFonts w:ascii="Arial" w:hAnsi="Arial" w:cs="Arial"/>
          <w:spacing w:val="-1"/>
          <w:sz w:val="26"/>
          <w:szCs w:val="26"/>
        </w:rPr>
        <w:t>6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="002F17B3">
        <w:rPr>
          <w:rFonts w:ascii="Arial" w:hAnsi="Arial" w:cs="Arial"/>
          <w:spacing w:val="-1"/>
          <w:sz w:val="26"/>
          <w:szCs w:val="26"/>
        </w:rPr>
        <w:t>раз</w:t>
      </w:r>
      <w:r w:rsidRPr="006F1C0F">
        <w:rPr>
          <w:rFonts w:ascii="Arial" w:hAnsi="Arial" w:cs="Arial"/>
          <w:spacing w:val="-1"/>
          <w:sz w:val="26"/>
          <w:szCs w:val="26"/>
        </w:rPr>
        <w:t xml:space="preserve"> в неделю </w:t>
      </w:r>
    </w:p>
    <w:p w:rsidR="009D494A" w:rsidRPr="006F1C0F" w:rsidRDefault="009D494A" w:rsidP="002F17B3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D078FA">
        <w:rPr>
          <w:rFonts w:ascii="Arial" w:hAnsi="Arial" w:cs="Arial"/>
          <w:sz w:val="26"/>
          <w:szCs w:val="26"/>
        </w:rPr>
        <w:t>Форма обучения:</w:t>
      </w:r>
      <w:r w:rsidR="002F17B3"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очная, очная с применением дистанционных технологий</w:t>
      </w:r>
    </w:p>
    <w:p w:rsidR="009D494A" w:rsidRPr="006F1C0F" w:rsidRDefault="009D494A" w:rsidP="009D494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Допускается сочетание очной формы обучения и очнойформы обучения с применением дистанционных технологий. Очная форма обучения с применением дистанционных технологий допускаетсяв период возникновения ситуаций, связанных с необходимостью проведения учебных занятий с применением дистанционных образовательных технологий(неблагоприятная санитарно-эпидемиологическая обстановка и т.п.). </w:t>
      </w:r>
    </w:p>
    <w:p w:rsidR="009D494A" w:rsidRPr="006F1C0F" w:rsidRDefault="009D494A" w:rsidP="009D494A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- формы проведения занятий </w:t>
      </w:r>
    </w:p>
    <w:p w:rsidR="009D494A" w:rsidRPr="006F1C0F" w:rsidRDefault="009D494A" w:rsidP="009D494A">
      <w:pPr>
        <w:shd w:val="clear" w:color="auto" w:fill="FFFFFF"/>
        <w:ind w:firstLine="709"/>
        <w:contextualSpacing/>
        <w:jc w:val="both"/>
        <w:rPr>
          <w:rFonts w:ascii="Arial" w:hAnsi="Arial" w:cs="Arial"/>
          <w:i/>
          <w:color w:val="FF0000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при очной форме обучения:</w:t>
      </w:r>
      <w:r w:rsidR="002F17B3">
        <w:rPr>
          <w:rFonts w:ascii="Arial" w:hAnsi="Arial" w:cs="Arial"/>
          <w:sz w:val="26"/>
          <w:szCs w:val="26"/>
        </w:rPr>
        <w:t xml:space="preserve"> </w:t>
      </w:r>
      <w:r w:rsidRPr="00343031">
        <w:rPr>
          <w:rFonts w:ascii="Arial" w:hAnsi="Arial" w:cs="Arial"/>
          <w:color w:val="000000"/>
          <w:sz w:val="26"/>
          <w:szCs w:val="26"/>
        </w:rPr>
        <w:t>экскурсия, игра, беседа, викторина, квест, презентация, практическое занятие;</w:t>
      </w:r>
      <w:r w:rsidRPr="005C2ACE">
        <w:rPr>
          <w:rFonts w:ascii="Arial" w:hAnsi="Arial" w:cs="Arial"/>
          <w:i/>
          <w:color w:val="FF0000"/>
          <w:sz w:val="26"/>
          <w:szCs w:val="26"/>
        </w:rPr>
        <w:t>.</w:t>
      </w:r>
    </w:p>
    <w:p w:rsidR="009D494A" w:rsidRPr="006F1C0F" w:rsidRDefault="009D494A" w:rsidP="009D494A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B050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при очной форме с применением дистанционных технологий:</w:t>
      </w:r>
      <w:r w:rsidRPr="00343031">
        <w:rPr>
          <w:rFonts w:ascii="Arial" w:hAnsi="Arial" w:cs="Arial"/>
          <w:color w:val="000000"/>
          <w:sz w:val="26"/>
          <w:szCs w:val="26"/>
        </w:rPr>
        <w:t>онлайн-занятие. Помимо онлайн-обучения активно используются другие формы дистанционной работы и чередуются разные виды деятельности: виртуальная экскурсия, викторина, презентация, интерактивные игры.</w:t>
      </w:r>
    </w:p>
    <w:p w:rsidR="009D494A" w:rsidRPr="006F1C0F" w:rsidRDefault="009D494A" w:rsidP="009D494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Количество аудиторных занятий составляет </w:t>
      </w:r>
      <w:r>
        <w:rPr>
          <w:rFonts w:ascii="Arial" w:hAnsi="Arial" w:cs="Arial"/>
          <w:sz w:val="26"/>
          <w:szCs w:val="26"/>
        </w:rPr>
        <w:t xml:space="preserve">6 </w:t>
      </w:r>
      <w:r w:rsidRPr="006F1C0F">
        <w:rPr>
          <w:rFonts w:ascii="Arial" w:hAnsi="Arial" w:cs="Arial"/>
          <w:sz w:val="26"/>
          <w:szCs w:val="26"/>
        </w:rPr>
        <w:t xml:space="preserve">часов, внеаудиторных (самостоятельных) - </w:t>
      </w:r>
      <w:r>
        <w:rPr>
          <w:rFonts w:ascii="Arial" w:hAnsi="Arial" w:cs="Arial"/>
          <w:sz w:val="26"/>
          <w:szCs w:val="26"/>
        </w:rPr>
        <w:t>-</w:t>
      </w:r>
      <w:r w:rsidRPr="006F1C0F">
        <w:rPr>
          <w:rFonts w:ascii="Arial" w:hAnsi="Arial" w:cs="Arial"/>
          <w:sz w:val="26"/>
          <w:szCs w:val="26"/>
        </w:rPr>
        <w:t xml:space="preserve"> часов. </w:t>
      </w:r>
    </w:p>
    <w:p w:rsidR="009D494A" w:rsidRDefault="009D494A" w:rsidP="009D494A">
      <w:pPr>
        <w:spacing w:after="0" w:line="240" w:lineRule="auto"/>
        <w:contextualSpacing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6F1C0F">
        <w:rPr>
          <w:rFonts w:ascii="Arial" w:hAnsi="Arial" w:cs="Arial"/>
          <w:sz w:val="26"/>
          <w:szCs w:val="26"/>
        </w:rPr>
        <w:t>- используемые педагогические технологии</w:t>
      </w:r>
    </w:p>
    <w:p w:rsidR="009D494A" w:rsidRPr="00343031" w:rsidRDefault="009D494A" w:rsidP="009D494A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  <w:u w:val="single"/>
        </w:rPr>
        <w:t>игровые</w:t>
      </w:r>
      <w:r w:rsidRPr="00343031">
        <w:rPr>
          <w:rFonts w:ascii="Arial" w:hAnsi="Arial" w:cs="Arial"/>
          <w:i/>
          <w:sz w:val="26"/>
          <w:szCs w:val="26"/>
        </w:rPr>
        <w:t xml:space="preserve"> –</w:t>
      </w:r>
      <w:r w:rsidRPr="00343031">
        <w:rPr>
          <w:rFonts w:ascii="Arial" w:hAnsi="Arial" w:cs="Arial"/>
          <w:sz w:val="26"/>
          <w:szCs w:val="26"/>
          <w:highlight w:val="white"/>
        </w:rPr>
        <w:t>зависит от обучающих задач, требующих своего разрешения, но должен выступать средством удовлетворения интересов и потребностей детей (дети, проявляют интерес к игре, активно действуют и получают результат, завуалированный игровой задачей - происходит естественная подмена мотивов с учебных на игровые);</w:t>
      </w:r>
    </w:p>
    <w:p w:rsidR="009D494A" w:rsidRPr="00343031" w:rsidRDefault="009D494A" w:rsidP="009D494A">
      <w:pPr>
        <w:pStyle w:val="dlg"/>
        <w:spacing w:after="0" w:afterAutospacing="0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  <w:u w:val="single"/>
        </w:rPr>
        <w:t>технология группового и коллективного взаимодействия</w:t>
      </w:r>
      <w:r w:rsidRPr="00343031">
        <w:rPr>
          <w:rFonts w:ascii="Arial" w:hAnsi="Arial" w:cs="Arial"/>
          <w:sz w:val="26"/>
          <w:szCs w:val="26"/>
        </w:rPr>
        <w:t>- позволяет отрабатывать технику и тактику поведения в роли участников дорожного движения в группах от двух и более человек; способствует формированию у детей способности работать и решать учебные задачи сообща.</w:t>
      </w:r>
    </w:p>
    <w:p w:rsidR="009D494A" w:rsidRPr="00343031" w:rsidRDefault="009D494A" w:rsidP="009D494A">
      <w:pPr>
        <w:pStyle w:val="dlg"/>
        <w:spacing w:after="0" w:afterAutospacing="0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  <w:highlight w:val="white"/>
          <w:u w:val="single"/>
        </w:rPr>
        <w:lastRenderedPageBreak/>
        <w:t>технология личностно-ориентированного взаимодействия</w:t>
      </w:r>
      <w:r w:rsidRPr="00343031">
        <w:rPr>
          <w:rFonts w:ascii="Arial" w:hAnsi="Arial" w:cs="Arial"/>
          <w:sz w:val="26"/>
          <w:szCs w:val="26"/>
          <w:highlight w:val="white"/>
        </w:rPr>
        <w:t> – создаются условия для максимального влияния образовательного процесса на развитие индивидуальности ребенка; содей​ствие в развитии творческих способностей, овладении уме​униями и навыками самопознания).</w:t>
      </w:r>
    </w:p>
    <w:p w:rsidR="009D494A" w:rsidRPr="00343031" w:rsidRDefault="009D494A" w:rsidP="009D494A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343031">
        <w:rPr>
          <w:rFonts w:ascii="Arial" w:hAnsi="Arial" w:cs="Arial"/>
          <w:i/>
          <w:sz w:val="26"/>
          <w:szCs w:val="26"/>
          <w:highlight w:val="white"/>
          <w:u w:val="single"/>
        </w:rPr>
        <w:t>технология разноуровневого обучения</w:t>
      </w:r>
      <w:r w:rsidRPr="00343031">
        <w:rPr>
          <w:rFonts w:ascii="Arial" w:hAnsi="Arial" w:cs="Arial"/>
          <w:sz w:val="26"/>
          <w:szCs w:val="26"/>
          <w:highlight w:val="white"/>
          <w:u w:val="single"/>
        </w:rPr>
        <w:t> </w:t>
      </w:r>
      <w:r w:rsidRPr="00343031">
        <w:rPr>
          <w:rFonts w:ascii="Arial" w:hAnsi="Arial" w:cs="Arial"/>
          <w:sz w:val="26"/>
          <w:szCs w:val="26"/>
          <w:highlight w:val="white"/>
        </w:rPr>
        <w:t>– дает возможность каждому обучающемуся овладевать учебным материалом в зависимости от способностей и индивидуальных особенностей личности.</w:t>
      </w:r>
    </w:p>
    <w:p w:rsidR="009D494A" w:rsidRPr="00343031" w:rsidRDefault="009D494A" w:rsidP="009D494A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6"/>
          <w:szCs w:val="26"/>
          <w:highlight w:val="white"/>
          <w:u w:val="single"/>
        </w:rPr>
      </w:pPr>
      <w:r w:rsidRPr="00343031">
        <w:rPr>
          <w:rFonts w:ascii="Arial" w:hAnsi="Arial" w:cs="Arial"/>
          <w:i/>
          <w:sz w:val="26"/>
          <w:szCs w:val="26"/>
          <w:highlight w:val="white"/>
          <w:u w:val="single"/>
        </w:rPr>
        <w:t xml:space="preserve">технологии проектной деятельности - </w:t>
      </w:r>
      <w:r w:rsidRPr="00343031">
        <w:rPr>
          <w:rFonts w:ascii="Arial" w:hAnsi="Arial" w:cs="Arial"/>
          <w:sz w:val="26"/>
          <w:szCs w:val="26"/>
          <w:highlight w:val="white"/>
          <w:u w:val="single"/>
        </w:rPr>
        <w:t>р</w:t>
      </w:r>
      <w:r w:rsidRPr="00343031">
        <w:rPr>
          <w:rFonts w:ascii="Arial" w:hAnsi="Arial" w:cs="Arial"/>
          <w:sz w:val="26"/>
          <w:szCs w:val="26"/>
          <w:highlight w:val="white"/>
        </w:rPr>
        <w:t>азвитие и обогащение социально-личностного опыта посредством включения детей в сферу межличностного взаимодействия.</w:t>
      </w:r>
    </w:p>
    <w:p w:rsidR="009D494A" w:rsidRPr="00343031" w:rsidRDefault="009D494A" w:rsidP="009D494A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  <w:u w:val="single"/>
        </w:rPr>
        <w:t>дистанционные образовательные технологии</w:t>
      </w:r>
      <w:r w:rsidRPr="00343031">
        <w:rPr>
          <w:rFonts w:ascii="Arial" w:hAnsi="Arial" w:cs="Arial"/>
          <w:sz w:val="26"/>
          <w:szCs w:val="26"/>
          <w:highlight w:val="white"/>
        </w:rPr>
        <w:t xml:space="preserve">– используется в форме проведений занятий с применением </w:t>
      </w:r>
      <w:r w:rsidRPr="00343031">
        <w:rPr>
          <w:rFonts w:ascii="Arial" w:hAnsi="Arial" w:cs="Arial"/>
          <w:sz w:val="26"/>
          <w:szCs w:val="26"/>
        </w:rPr>
        <w:t>цифровых ресурсов и платформ (сайт детского сада, Mail.ru, Skype).</w:t>
      </w:r>
    </w:p>
    <w:p w:rsidR="009D494A" w:rsidRPr="00343031" w:rsidRDefault="009D494A" w:rsidP="009D494A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343031">
        <w:rPr>
          <w:rFonts w:ascii="Arial" w:hAnsi="Arial" w:cs="Arial"/>
          <w:i/>
          <w:sz w:val="26"/>
          <w:szCs w:val="26"/>
          <w:u w:val="single"/>
        </w:rPr>
        <w:t>здоровьесберегающие</w:t>
      </w:r>
      <w:r w:rsidRPr="00343031">
        <w:rPr>
          <w:rFonts w:ascii="Arial" w:hAnsi="Arial" w:cs="Arial"/>
          <w:i/>
          <w:sz w:val="26"/>
          <w:szCs w:val="26"/>
        </w:rPr>
        <w:t xml:space="preserve"> –</w:t>
      </w:r>
      <w:r w:rsidRPr="00343031">
        <w:rPr>
          <w:rFonts w:ascii="Arial" w:hAnsi="Arial" w:cs="Arial"/>
          <w:sz w:val="26"/>
          <w:szCs w:val="26"/>
          <w:highlight w:val="white"/>
        </w:rPr>
        <w:t>на занятиях проводятся практические упражнения и физкультминутки, направленные на сохранение, поддержание и обогащение здоровья обучающихся.</w:t>
      </w:r>
    </w:p>
    <w:p w:rsidR="009D494A" w:rsidRPr="006F1C0F" w:rsidRDefault="009D494A" w:rsidP="009D494A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6F1C0F">
        <w:rPr>
          <w:rFonts w:ascii="Arial" w:hAnsi="Arial" w:cs="Arial"/>
          <w:color w:val="0D0D0D" w:themeColor="text1" w:themeTint="F2"/>
          <w:sz w:val="26"/>
          <w:szCs w:val="26"/>
        </w:rPr>
        <w:t>- материально-техническое оснащение программы</w:t>
      </w:r>
      <w:r w:rsidRPr="006F1C0F">
        <w:rPr>
          <w:rFonts w:ascii="Arial" w:hAnsi="Arial" w:cs="Arial"/>
          <w:i/>
          <w:sz w:val="26"/>
          <w:szCs w:val="26"/>
        </w:rPr>
        <w:t>:</w:t>
      </w:r>
    </w:p>
    <w:p w:rsidR="009D494A" w:rsidRPr="00146E23" w:rsidRDefault="009D494A" w:rsidP="009D494A">
      <w:pPr>
        <w:shd w:val="clear" w:color="auto" w:fill="FFFFFF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146E23">
        <w:rPr>
          <w:rFonts w:ascii="Arial" w:hAnsi="Arial" w:cs="Arial"/>
          <w:i/>
          <w:sz w:val="26"/>
          <w:szCs w:val="26"/>
        </w:rPr>
        <w:t xml:space="preserve">1) </w:t>
      </w:r>
      <w:r>
        <w:rPr>
          <w:rFonts w:ascii="Arial" w:hAnsi="Arial" w:cs="Arial"/>
          <w:i/>
          <w:sz w:val="26"/>
          <w:szCs w:val="26"/>
        </w:rPr>
        <w:t>Наборы</w:t>
      </w:r>
      <w:r>
        <w:rPr>
          <w:rFonts w:ascii="Arial" w:hAnsi="Arial" w:cs="Arial"/>
          <w:i/>
          <w:sz w:val="26"/>
          <w:szCs w:val="26"/>
          <w:lang w:val="en-US"/>
        </w:rPr>
        <w:t>LegoMindstormsNXT</w:t>
      </w:r>
    </w:p>
    <w:p w:rsidR="009D494A" w:rsidRPr="00146E23" w:rsidRDefault="009D494A" w:rsidP="009D494A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46E23">
        <w:rPr>
          <w:rFonts w:ascii="Arial" w:hAnsi="Arial" w:cs="Arial"/>
          <w:i/>
          <w:sz w:val="26"/>
          <w:szCs w:val="26"/>
        </w:rPr>
        <w:t xml:space="preserve">2) </w:t>
      </w:r>
      <w:r>
        <w:rPr>
          <w:rFonts w:ascii="Arial" w:hAnsi="Arial" w:cs="Arial"/>
          <w:sz w:val="26"/>
          <w:szCs w:val="26"/>
        </w:rPr>
        <w:t>Наборы</w:t>
      </w:r>
      <w:r>
        <w:rPr>
          <w:rFonts w:ascii="Arial" w:hAnsi="Arial" w:cs="Arial"/>
          <w:sz w:val="26"/>
          <w:szCs w:val="26"/>
          <w:lang w:val="en-US"/>
        </w:rPr>
        <w:t>LegoMindtosrmsEV</w:t>
      </w:r>
      <w:r w:rsidRPr="00146E23">
        <w:rPr>
          <w:rFonts w:ascii="Arial" w:hAnsi="Arial" w:cs="Arial"/>
          <w:sz w:val="26"/>
          <w:szCs w:val="26"/>
        </w:rPr>
        <w:t>3</w:t>
      </w:r>
    </w:p>
    <w:p w:rsidR="009D494A" w:rsidRDefault="009D494A" w:rsidP="009D494A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D494A">
        <w:rPr>
          <w:rFonts w:ascii="Arial" w:hAnsi="Arial" w:cs="Arial"/>
          <w:sz w:val="26"/>
          <w:szCs w:val="26"/>
        </w:rPr>
        <w:t xml:space="preserve">3) </w:t>
      </w:r>
      <w:r>
        <w:rPr>
          <w:rFonts w:ascii="Arial" w:hAnsi="Arial" w:cs="Arial"/>
          <w:sz w:val="26"/>
          <w:szCs w:val="26"/>
        </w:rPr>
        <w:t>Ноутбуки</w:t>
      </w:r>
    </w:p>
    <w:p w:rsidR="009D494A" w:rsidRPr="009D494A" w:rsidRDefault="009D494A" w:rsidP="009D494A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4) Интерактивная доска</w:t>
      </w: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05F92" w:rsidRPr="00343031" w:rsidRDefault="00105F92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521E3" w:rsidRPr="00343031" w:rsidRDefault="009521E3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521E3" w:rsidRPr="00343031" w:rsidRDefault="009521E3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521E3" w:rsidRPr="00343031" w:rsidRDefault="009521E3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521E3" w:rsidRPr="00343031" w:rsidRDefault="009521E3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521E3" w:rsidRPr="00343031" w:rsidRDefault="009521E3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521E3" w:rsidRDefault="009521E3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Pr="00505F0B" w:rsidRDefault="00CB7CD5" w:rsidP="00505F0B">
      <w:pPr>
        <w:pStyle w:val="1"/>
        <w:rPr>
          <w:rFonts w:ascii="Arial" w:hAnsi="Arial" w:cs="Arial"/>
          <w:color w:val="auto"/>
          <w:sz w:val="26"/>
          <w:szCs w:val="26"/>
        </w:rPr>
      </w:pPr>
      <w:bookmarkStart w:id="3" w:name="_Toc110340741"/>
      <w:r w:rsidRPr="00505F0B">
        <w:rPr>
          <w:rFonts w:ascii="Arial" w:hAnsi="Arial" w:cs="Arial"/>
          <w:color w:val="auto"/>
          <w:sz w:val="26"/>
          <w:szCs w:val="26"/>
        </w:rPr>
        <w:lastRenderedPageBreak/>
        <w:t>УЧЕБНЫЙ ПЛАН</w:t>
      </w:r>
      <w:bookmarkEnd w:id="3"/>
    </w:p>
    <w:tbl>
      <w:tblPr>
        <w:tblStyle w:val="ae"/>
        <w:tblW w:w="10915" w:type="dxa"/>
        <w:tblInd w:w="-1026" w:type="dxa"/>
        <w:tblLayout w:type="fixed"/>
        <w:tblLook w:val="04A0"/>
      </w:tblPr>
      <w:tblGrid>
        <w:gridCol w:w="567"/>
        <w:gridCol w:w="3261"/>
        <w:gridCol w:w="850"/>
        <w:gridCol w:w="851"/>
        <w:gridCol w:w="708"/>
        <w:gridCol w:w="1418"/>
        <w:gridCol w:w="709"/>
        <w:gridCol w:w="850"/>
        <w:gridCol w:w="709"/>
        <w:gridCol w:w="992"/>
      </w:tblGrid>
      <w:tr w:rsidR="00CB7CD5" w:rsidRPr="006F1C0F" w:rsidTr="00CB7CD5">
        <w:trPr>
          <w:trHeight w:val="240"/>
        </w:trPr>
        <w:tc>
          <w:tcPr>
            <w:tcW w:w="567" w:type="dxa"/>
            <w:vMerge w:val="restart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2409" w:type="dxa"/>
            <w:gridSpan w:val="3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Традиционное очное обучение</w:t>
            </w:r>
          </w:p>
        </w:tc>
        <w:tc>
          <w:tcPr>
            <w:tcW w:w="1418" w:type="dxa"/>
            <w:vMerge w:val="restart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3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Обучение с применением дистанционных технологий</w:t>
            </w:r>
          </w:p>
        </w:tc>
        <w:tc>
          <w:tcPr>
            <w:tcW w:w="992" w:type="dxa"/>
            <w:vMerge w:val="restart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CB7CD5" w:rsidRPr="006F1C0F" w:rsidTr="00CB7CD5">
        <w:trPr>
          <w:trHeight w:val="240"/>
        </w:trPr>
        <w:tc>
          <w:tcPr>
            <w:tcW w:w="567" w:type="dxa"/>
            <w:vMerge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418" w:type="dxa"/>
            <w:vMerge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992" w:type="dxa"/>
            <w:vMerge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CD5" w:rsidRPr="006F1C0F" w:rsidTr="00CB7CD5">
        <w:trPr>
          <w:trHeight w:val="390"/>
        </w:trPr>
        <w:tc>
          <w:tcPr>
            <w:tcW w:w="567" w:type="dxa"/>
            <w:vMerge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B7CD5" w:rsidRPr="00CB7CD5" w:rsidRDefault="00CB7CD5" w:rsidP="00FB02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CB7CD5" w:rsidRPr="00CB7CD5" w:rsidRDefault="00CB7CD5" w:rsidP="00FB02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CD5" w:rsidRPr="006F1C0F" w:rsidTr="00CB7CD5">
        <w:tc>
          <w:tcPr>
            <w:tcW w:w="567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B7CD5" w:rsidRPr="00CB7CD5" w:rsidRDefault="00CB7CD5" w:rsidP="00CB7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7CD5">
              <w:rPr>
                <w:rFonts w:ascii="Arial" w:hAnsi="Arial" w:cs="Arial"/>
                <w:b/>
                <w:sz w:val="26"/>
                <w:szCs w:val="26"/>
              </w:rPr>
              <w:t xml:space="preserve">Раздел I. </w:t>
            </w:r>
          </w:p>
          <w:p w:rsidR="00CB7CD5" w:rsidRPr="00CB7CD5" w:rsidRDefault="00CB7CD5" w:rsidP="0041742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6"/>
                <w:szCs w:val="26"/>
              </w:rPr>
              <w:t>«Программирование»</w:t>
            </w: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6"/>
                <w:szCs w:val="26"/>
              </w:rPr>
              <w:t>Опрос, индивидуальный опрос, практическая работа</w:t>
            </w: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Онлайн опрос, практическая работа</w:t>
            </w:r>
          </w:p>
        </w:tc>
      </w:tr>
      <w:tr w:rsidR="00CB7CD5" w:rsidRPr="006F1C0F" w:rsidTr="00CB7CD5">
        <w:tc>
          <w:tcPr>
            <w:tcW w:w="567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B7CD5" w:rsidRPr="00CB7CD5" w:rsidRDefault="00CB7CD5" w:rsidP="00FB02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7CD5">
              <w:rPr>
                <w:rFonts w:ascii="Arial" w:hAnsi="Arial" w:cs="Arial"/>
                <w:b/>
                <w:sz w:val="26"/>
                <w:szCs w:val="26"/>
              </w:rPr>
              <w:t xml:space="preserve">Раздел </w:t>
            </w:r>
            <w:r w:rsidRPr="00CB7CD5">
              <w:rPr>
                <w:rFonts w:ascii="Arial" w:hAnsi="Arial" w:cs="Arial"/>
                <w:b/>
                <w:sz w:val="26"/>
                <w:szCs w:val="26"/>
                <w:lang w:val="en-US"/>
              </w:rPr>
              <w:t>II</w:t>
            </w:r>
            <w:r w:rsidRPr="00CB7CD5">
              <w:rPr>
                <w:rFonts w:ascii="Arial" w:hAnsi="Arial" w:cs="Arial"/>
                <w:b/>
                <w:sz w:val="26"/>
                <w:szCs w:val="26"/>
              </w:rPr>
              <w:t>. «Подготовка к соревнованиям»</w:t>
            </w: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eastAsia="Calibri" w:hAnsi="Arial" w:cs="Arial"/>
                <w:sz w:val="26"/>
                <w:szCs w:val="26"/>
                <w:lang w:eastAsia="en-US"/>
              </w:rPr>
              <w:t>Опрос</w:t>
            </w:r>
            <w:r w:rsidRPr="00CB7CD5">
              <w:rPr>
                <w:rFonts w:ascii="Arial" w:eastAsia="Calibri" w:hAnsi="Arial" w:cs="Arial"/>
                <w:sz w:val="26"/>
                <w:szCs w:val="26"/>
              </w:rPr>
              <w:t xml:space="preserve"> Практическая работа</w:t>
            </w: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Онлайн-выставка, практическая работа</w:t>
            </w:r>
          </w:p>
        </w:tc>
      </w:tr>
      <w:tr w:rsidR="00CB7CD5" w:rsidRPr="006F1C0F" w:rsidTr="00CB7CD5">
        <w:tc>
          <w:tcPr>
            <w:tcW w:w="567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6"/>
                <w:szCs w:val="26"/>
              </w:rPr>
              <w:t>Промежуточная (годовая) аттестация</w:t>
            </w:r>
            <w:r w:rsidRPr="00CB7CD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Участие в зачетном соревновании</w:t>
            </w: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B7C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Участие в зачетном соревновании</w:t>
            </w:r>
          </w:p>
        </w:tc>
      </w:tr>
      <w:tr w:rsidR="00CB7CD5" w:rsidRPr="006F1C0F" w:rsidTr="00CB7CD5">
        <w:tc>
          <w:tcPr>
            <w:tcW w:w="567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7CD5" w:rsidRPr="00CB7CD5" w:rsidRDefault="00CB7CD5" w:rsidP="00FB02CE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B7CD5" w:rsidRPr="00CB7CD5" w:rsidRDefault="00CB7CD5" w:rsidP="00FB02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CB7CD5" w:rsidRPr="00CB7CD5" w:rsidRDefault="00CB7CD5" w:rsidP="00FB02C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CD5" w:rsidRPr="00343031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521E3" w:rsidRPr="00343031" w:rsidRDefault="009521E3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521E3" w:rsidRPr="00343031" w:rsidRDefault="009521E3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521E3" w:rsidRDefault="009521E3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B7CD5" w:rsidRDefault="00CB7CD5" w:rsidP="00105F92">
      <w:pPr>
        <w:pStyle w:val="ac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F12761" w:rsidRDefault="00F12761" w:rsidP="002F17B3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CB7CD5" w:rsidRPr="00505F0B" w:rsidRDefault="00CB7CD5" w:rsidP="00505F0B">
      <w:pPr>
        <w:pStyle w:val="1"/>
        <w:rPr>
          <w:rFonts w:ascii="Arial" w:hAnsi="Arial" w:cs="Arial"/>
          <w:color w:val="auto"/>
          <w:sz w:val="26"/>
          <w:szCs w:val="26"/>
        </w:rPr>
      </w:pPr>
      <w:bookmarkStart w:id="4" w:name="_Toc110340742"/>
      <w:r w:rsidRPr="00505F0B">
        <w:rPr>
          <w:rFonts w:ascii="Arial" w:hAnsi="Arial" w:cs="Arial"/>
          <w:color w:val="auto"/>
          <w:sz w:val="26"/>
          <w:szCs w:val="26"/>
        </w:rPr>
        <w:lastRenderedPageBreak/>
        <w:t>КАЛЕНДАРНЫЙ УЧЕБНЫЙ ГРАФИК</w:t>
      </w:r>
      <w:bookmarkEnd w:id="4"/>
    </w:p>
    <w:p w:rsidR="00CB7CD5" w:rsidRPr="006F1C0F" w:rsidRDefault="00CB7CD5" w:rsidP="00CB7CD5">
      <w:pPr>
        <w:ind w:firstLine="709"/>
        <w:contextualSpacing/>
        <w:jc w:val="center"/>
        <w:rPr>
          <w:rFonts w:ascii="Arial" w:hAnsi="Arial" w:cs="Arial"/>
          <w:i/>
          <w:color w:val="FF0000"/>
          <w:sz w:val="26"/>
          <w:szCs w:val="26"/>
        </w:rPr>
      </w:pPr>
    </w:p>
    <w:tbl>
      <w:tblPr>
        <w:tblStyle w:val="ae"/>
        <w:tblW w:w="9356" w:type="dxa"/>
        <w:tblInd w:w="108" w:type="dxa"/>
        <w:tblLook w:val="04A0"/>
      </w:tblPr>
      <w:tblGrid>
        <w:gridCol w:w="2127"/>
        <w:gridCol w:w="2693"/>
        <w:gridCol w:w="2268"/>
        <w:gridCol w:w="2268"/>
      </w:tblGrid>
      <w:tr w:rsidR="00CB7CD5" w:rsidRPr="006F1C0F" w:rsidTr="00FB02CE">
        <w:tc>
          <w:tcPr>
            <w:tcW w:w="2127" w:type="dxa"/>
          </w:tcPr>
          <w:p w:rsidR="00CB7CD5" w:rsidRPr="006F1C0F" w:rsidRDefault="00CB7CD5" w:rsidP="00FB02C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693" w:type="dxa"/>
          </w:tcPr>
          <w:p w:rsidR="00CB7CD5" w:rsidRPr="006F1C0F" w:rsidRDefault="00CB7CD5" w:rsidP="00FB02C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sz w:val="26"/>
                <w:szCs w:val="26"/>
              </w:rPr>
              <w:t>Количество занятий /часов внеделю</w:t>
            </w:r>
          </w:p>
        </w:tc>
        <w:tc>
          <w:tcPr>
            <w:tcW w:w="2268" w:type="dxa"/>
          </w:tcPr>
          <w:p w:rsidR="00CB7CD5" w:rsidRPr="006F1C0F" w:rsidRDefault="00CB7CD5" w:rsidP="00FB02C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68" w:type="dxa"/>
          </w:tcPr>
          <w:p w:rsidR="00CB7CD5" w:rsidRPr="006F1C0F" w:rsidRDefault="00CB7CD5" w:rsidP="00FB02C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CB7CD5" w:rsidRPr="006F1C0F" w:rsidTr="00FB02CE">
        <w:tc>
          <w:tcPr>
            <w:tcW w:w="2127" w:type="dxa"/>
            <w:shd w:val="clear" w:color="auto" w:fill="auto"/>
          </w:tcPr>
          <w:p w:rsidR="00CB7CD5" w:rsidRPr="0041742C" w:rsidRDefault="00CB7CD5" w:rsidP="00FB02C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742C">
              <w:rPr>
                <w:rFonts w:ascii="Arial" w:hAnsi="Arial" w:cs="Arial"/>
                <w:sz w:val="26"/>
                <w:szCs w:val="26"/>
              </w:rPr>
              <w:t>С 15.09.2022 по 31.05.2023</w:t>
            </w:r>
          </w:p>
        </w:tc>
        <w:tc>
          <w:tcPr>
            <w:tcW w:w="2693" w:type="dxa"/>
            <w:shd w:val="clear" w:color="auto" w:fill="auto"/>
          </w:tcPr>
          <w:p w:rsidR="00CB7CD5" w:rsidRPr="0041742C" w:rsidRDefault="0041742C" w:rsidP="00FB02C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742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B7CD5" w:rsidRPr="0041742C" w:rsidRDefault="0041742C" w:rsidP="00FB02C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742C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CB7CD5" w:rsidRPr="0041742C" w:rsidRDefault="0041742C" w:rsidP="00FB02C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742C">
              <w:rPr>
                <w:rFonts w:ascii="Arial" w:hAnsi="Arial" w:cs="Arial"/>
                <w:sz w:val="26"/>
                <w:szCs w:val="26"/>
              </w:rPr>
              <w:t>216</w:t>
            </w:r>
          </w:p>
        </w:tc>
      </w:tr>
    </w:tbl>
    <w:p w:rsidR="00CB7CD5" w:rsidRDefault="00CB7CD5" w:rsidP="00CB7CD5">
      <w:pPr>
        <w:tabs>
          <w:tab w:val="left" w:pos="326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41742C" w:rsidRDefault="0041742C" w:rsidP="002F17B3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41742C" w:rsidRPr="00505F0B" w:rsidRDefault="0041742C" w:rsidP="00505F0B">
      <w:pPr>
        <w:pStyle w:val="1"/>
        <w:rPr>
          <w:rFonts w:ascii="Arial" w:hAnsi="Arial" w:cs="Arial"/>
          <w:color w:val="auto"/>
          <w:sz w:val="26"/>
          <w:szCs w:val="26"/>
        </w:rPr>
      </w:pPr>
      <w:bookmarkStart w:id="5" w:name="_Toc110340743"/>
      <w:r w:rsidRPr="00505F0B">
        <w:rPr>
          <w:rFonts w:ascii="Arial" w:hAnsi="Arial" w:cs="Arial"/>
          <w:color w:val="auto"/>
          <w:sz w:val="26"/>
          <w:szCs w:val="26"/>
        </w:rPr>
        <w:t>РАБОЧАЯ ПРОГРАММА</w:t>
      </w:r>
      <w:bookmarkEnd w:id="5"/>
    </w:p>
    <w:p w:rsidR="0041742C" w:rsidRPr="006F1C0F" w:rsidRDefault="0041742C" w:rsidP="0041742C">
      <w:pPr>
        <w:contextualSpacing/>
        <w:jc w:val="both"/>
        <w:rPr>
          <w:rFonts w:ascii="Arial" w:hAnsi="Arial" w:cs="Arial"/>
          <w:i/>
          <w:color w:val="FF0000"/>
          <w:sz w:val="26"/>
          <w:szCs w:val="26"/>
        </w:rPr>
      </w:pPr>
    </w:p>
    <w:p w:rsidR="0041742C" w:rsidRPr="002F17B3" w:rsidRDefault="0041742C" w:rsidP="0041742C">
      <w:pPr>
        <w:contextualSpacing/>
        <w:rPr>
          <w:rFonts w:ascii="Arial" w:hAnsi="Arial" w:cs="Arial"/>
          <w:b/>
          <w:sz w:val="26"/>
          <w:szCs w:val="26"/>
        </w:rPr>
      </w:pPr>
      <w:r w:rsidRPr="002F17B3">
        <w:rPr>
          <w:rFonts w:ascii="Arial" w:hAnsi="Arial" w:cs="Arial"/>
          <w:b/>
          <w:sz w:val="26"/>
          <w:szCs w:val="26"/>
        </w:rPr>
        <w:t>Аннотация</w:t>
      </w:r>
    </w:p>
    <w:p w:rsidR="0041742C" w:rsidRPr="002F17B3" w:rsidRDefault="0041742C" w:rsidP="0041742C">
      <w:pPr>
        <w:pStyle w:val="a7"/>
        <w:spacing w:before="0" w:beforeAutospacing="0" w:after="0" w:afterAutospacing="0"/>
        <w:ind w:firstLine="426"/>
        <w:jc w:val="both"/>
        <w:rPr>
          <w:rFonts w:ascii="Arial" w:hAnsi="Arial" w:cs="Arial"/>
          <w:sz w:val="26"/>
          <w:szCs w:val="26"/>
        </w:rPr>
      </w:pPr>
      <w:r w:rsidRPr="002F17B3">
        <w:rPr>
          <w:rFonts w:ascii="Arial" w:hAnsi="Arial" w:cs="Arial"/>
          <w:sz w:val="26"/>
          <w:szCs w:val="26"/>
        </w:rPr>
        <w:t>Программа содержит описание актуальных социальных, научных и технических задач и проблем, решение которых еще предстоит найти  будущим поколениям, и позволяет вос</w:t>
      </w:r>
      <w:r w:rsidRPr="002F17B3">
        <w:rPr>
          <w:rFonts w:ascii="Arial" w:hAnsi="Arial" w:cs="Arial"/>
          <w:sz w:val="26"/>
          <w:szCs w:val="26"/>
        </w:rPr>
        <w:softHyphen/>
        <w:t>питанникам почувствовать себя исследователями, конструкторами и изобретателями тех</w:t>
      </w:r>
      <w:r w:rsidRPr="002F17B3">
        <w:rPr>
          <w:rFonts w:ascii="Arial" w:hAnsi="Arial" w:cs="Arial"/>
          <w:sz w:val="26"/>
          <w:szCs w:val="26"/>
        </w:rPr>
        <w:softHyphen/>
        <w:t>нических устройств.</w:t>
      </w:r>
    </w:p>
    <w:p w:rsidR="0041742C" w:rsidRPr="006F1C0F" w:rsidRDefault="0041742C" w:rsidP="0041742C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41742C" w:rsidRPr="006F1C0F" w:rsidRDefault="0041742C" w:rsidP="0041742C">
      <w:pPr>
        <w:contextualSpacing/>
        <w:jc w:val="center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i/>
          <w:sz w:val="26"/>
          <w:szCs w:val="26"/>
        </w:rPr>
        <w:t>Календарно-тематическое планирование</w:t>
      </w:r>
    </w:p>
    <w:tbl>
      <w:tblPr>
        <w:tblStyle w:val="ae"/>
        <w:tblW w:w="10065" w:type="dxa"/>
        <w:tblInd w:w="-601" w:type="dxa"/>
        <w:tblLayout w:type="fixed"/>
        <w:tblLook w:val="04A0"/>
      </w:tblPr>
      <w:tblGrid>
        <w:gridCol w:w="709"/>
        <w:gridCol w:w="3261"/>
        <w:gridCol w:w="852"/>
        <w:gridCol w:w="850"/>
        <w:gridCol w:w="2834"/>
        <w:gridCol w:w="1559"/>
      </w:tblGrid>
      <w:tr w:rsidR="0041742C" w:rsidRPr="006F1C0F" w:rsidTr="002F17B3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Раздел, 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Форма</w:t>
            </w:r>
          </w:p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занятия </w:t>
            </w:r>
          </w:p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(для очной формы обучения/заочной формы обучения)</w:t>
            </w:r>
          </w:p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41742C" w:rsidRPr="007F19AB" w:rsidRDefault="0041742C" w:rsidP="00FB02CE">
            <w:pPr>
              <w:contextualSpacing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41742C" w:rsidRPr="006F1C0F" w:rsidTr="002F17B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1742C" w:rsidRPr="006F1C0F" w:rsidTr="002F17B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1742C" w:rsidRPr="006F1C0F" w:rsidTr="002F17B3">
        <w:trPr>
          <w:trHeight w:val="229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2F17B3" w:rsidRDefault="0041742C" w:rsidP="002F1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7CD5">
              <w:rPr>
                <w:rFonts w:ascii="Arial" w:hAnsi="Arial" w:cs="Arial"/>
                <w:b/>
                <w:sz w:val="26"/>
                <w:szCs w:val="26"/>
              </w:rPr>
              <w:t>Раздел I.</w:t>
            </w:r>
            <w:r w:rsidR="002F17B3" w:rsidRPr="00CB7CD5">
              <w:rPr>
                <w:rFonts w:ascii="Arial" w:hAnsi="Arial" w:cs="Arial"/>
                <w:b/>
                <w:sz w:val="26"/>
                <w:szCs w:val="26"/>
              </w:rPr>
              <w:t xml:space="preserve"> «Программирование»</w:t>
            </w: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Техника безопасности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презентация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41742C" w:rsidRDefault="00F12761" w:rsidP="00F12761">
            <w:pPr>
              <w:spacing w:after="0"/>
              <w:contextualSpacing/>
              <w:jc w:val="center"/>
            </w:pPr>
            <w:r w:rsidRPr="00343031">
              <w:rPr>
                <w:rFonts w:ascii="Arial" w:hAnsi="Arial" w:cs="Arial"/>
                <w:sz w:val="26"/>
                <w:szCs w:val="26"/>
              </w:rPr>
              <w:t>Вводное занятие.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43031">
              <w:rPr>
                <w:rFonts w:ascii="Arial" w:hAnsi="Arial" w:cs="Arial"/>
                <w:sz w:val="26"/>
                <w:szCs w:val="26"/>
              </w:rPr>
              <w:t>Кейсы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Занятие-игра. Беседа.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Знакомство с контроллером NXT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</w:t>
            </w:r>
          </w:p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Презентация. Онлайн-занятие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Одномоторная тележка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2F17B3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Лаб.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работа.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2F17B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Встроенные программы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2F17B3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Лаб.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работа.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  <w:r w:rsidR="00F1276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Презентация. Онлайн-занятие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Встроенные программы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2F17B3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Лаб.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работа.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  <w:r w:rsidR="00F1276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Презентация. Онлайн-занятие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Встроенные программы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Встроенные программы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Двухмоторная тележка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Двухмоторная тележка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Двухмоторная тележка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Датчики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Презентация. Онлайн-занятие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Датчики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Презентация. Онлайн-занятие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Датчики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Датчики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Среда программирования Robolab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Презентация. Онлайн-занятие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Среда программирования Robolab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Среда программирования Robolab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Творческая работа.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Среда программирования Robolab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Колесные, гусеничные и шагающие роботы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Колесные, гусеничные и шагающие роботы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Колесные, гусеничные и шагающие роботы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/онлайн презентация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Колесные, гусеничные и шагающие роботы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беседа/онлайн презентация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F12761" w:rsidRDefault="00F12761" w:rsidP="00F12761">
            <w:pPr>
              <w:pStyle w:val="a"/>
              <w:numPr>
                <w:ilvl w:val="0"/>
                <w:numId w:val="0"/>
              </w:numPr>
              <w:ind w:left="792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43031">
              <w:rPr>
                <w:rFonts w:ascii="Arial" w:hAnsi="Arial" w:cs="Arial"/>
                <w:sz w:val="26"/>
                <w:szCs w:val="26"/>
                <w:lang w:val="ru-RU"/>
              </w:rPr>
              <w:t>Кегельринг.</w:t>
            </w:r>
            <w:r w:rsidRPr="00F12761">
              <w:rPr>
                <w:rFonts w:ascii="Arial" w:eastAsia="Calibri" w:hAnsi="Arial" w:cs="Arial"/>
                <w:lang w:val="ru-RU" w:eastAsia="en-US"/>
              </w:rPr>
              <w:t xml:space="preserve"> (возможна заочная форма обучения)</w:t>
            </w:r>
          </w:p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беседа/онлайн презентация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pStyle w:val="a"/>
              <w:numPr>
                <w:ilvl w:val="0"/>
                <w:numId w:val="0"/>
              </w:numPr>
              <w:ind w:left="792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43031">
              <w:rPr>
                <w:rFonts w:ascii="Arial" w:hAnsi="Arial" w:cs="Arial"/>
                <w:sz w:val="26"/>
                <w:szCs w:val="26"/>
                <w:lang w:val="ru-RU"/>
              </w:rPr>
              <w:t>Кегельринг.</w:t>
            </w:r>
          </w:p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pStyle w:val="a"/>
              <w:numPr>
                <w:ilvl w:val="0"/>
                <w:numId w:val="0"/>
              </w:numPr>
              <w:ind w:left="792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43031">
              <w:rPr>
                <w:rFonts w:ascii="Arial" w:hAnsi="Arial" w:cs="Arial"/>
                <w:sz w:val="26"/>
                <w:szCs w:val="26"/>
                <w:lang w:val="ru-RU"/>
              </w:rPr>
              <w:t>Кегельринг.</w:t>
            </w:r>
          </w:p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pStyle w:val="a"/>
              <w:numPr>
                <w:ilvl w:val="0"/>
                <w:numId w:val="0"/>
              </w:numPr>
              <w:ind w:left="792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43031">
              <w:rPr>
                <w:rFonts w:ascii="Arial" w:hAnsi="Arial" w:cs="Arial"/>
                <w:sz w:val="26"/>
                <w:szCs w:val="26"/>
                <w:lang w:val="ru-RU"/>
              </w:rPr>
              <w:t>Кегельринг.</w:t>
            </w:r>
          </w:p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Следование по линии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Презентация.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Презентация. Онлайн-занятие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Следование по линии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Следование по линии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Следование по линии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Поиск выхода из лабиринта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Поиск выхода из лабиринта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Поиск выхода из лабиринта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Поиск выхода из лабиринта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Путешествие по комнате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Путешествие по комнате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Путешествие по комнате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2F17B3" w:rsidP="002F1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Лаб.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работа.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Беседа,                                                игра. 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34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Путешествие по комнате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2F17B3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Лаб.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работа.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61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1" w:rsidRPr="00343031" w:rsidRDefault="00F12761" w:rsidP="00F127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Путешествие по комнате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12761" w:rsidRPr="00343031" w:rsidRDefault="002F17B3" w:rsidP="00FB02CE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Лаб.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работа.</w:t>
            </w:r>
            <w:r w:rsidR="00F12761" w:rsidRPr="0034303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Беседа.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61" w:rsidRPr="007F19AB" w:rsidRDefault="00F12761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1742C" w:rsidRPr="00E62640" w:rsidTr="002F17B3">
        <w:trPr>
          <w:trHeight w:val="286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F12761" w:rsidP="00F12761">
            <w:pPr>
              <w:pStyle w:val="ac"/>
              <w:ind w:left="180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color w:val="auto"/>
                <w:sz w:val="26"/>
                <w:szCs w:val="26"/>
              </w:rPr>
              <w:lastRenderedPageBreak/>
              <w:t xml:space="preserve">Раздел </w:t>
            </w:r>
            <w:r w:rsidRPr="00CB7CD5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II</w:t>
            </w:r>
            <w:r w:rsidRPr="00CB7CD5">
              <w:rPr>
                <w:rFonts w:ascii="Arial" w:hAnsi="Arial" w:cs="Arial"/>
                <w:b/>
                <w:color w:val="auto"/>
                <w:sz w:val="26"/>
                <w:szCs w:val="26"/>
              </w:rPr>
              <w:t>. «Подготовка к соревнованиям»</w:t>
            </w: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2F17B3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2F17B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Моделирование, </w:t>
            </w:r>
            <w:r w:rsidRPr="00343031">
              <w:rPr>
                <w:rFonts w:ascii="Arial" w:hAnsi="Arial" w:cs="Arial"/>
                <w:sz w:val="26"/>
                <w:szCs w:val="26"/>
              </w:rPr>
              <w:lastRenderedPageBreak/>
              <w:t>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Подготовка к </w:t>
            </w:r>
            <w:r w:rsidRPr="00343031">
              <w:rPr>
                <w:rFonts w:ascii="Arial" w:hAnsi="Arial" w:cs="Arial"/>
                <w:sz w:val="26"/>
                <w:szCs w:val="26"/>
              </w:rPr>
              <w:lastRenderedPageBreak/>
              <w:t>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подготовка к 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2F17B3" w:rsidP="002F17B3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к соревн-</w:t>
            </w:r>
            <w:r w:rsidR="00FB02CE" w:rsidRPr="00343031">
              <w:rPr>
                <w:rFonts w:ascii="Arial" w:hAnsi="Arial" w:cs="Arial"/>
                <w:sz w:val="26"/>
                <w:szCs w:val="26"/>
              </w:rPr>
              <w:t>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2F17B3" w:rsidP="002F17B3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к соревн-</w:t>
            </w:r>
            <w:r w:rsidR="00FB02CE" w:rsidRPr="00343031">
              <w:rPr>
                <w:rFonts w:ascii="Arial" w:hAnsi="Arial" w:cs="Arial"/>
                <w:sz w:val="26"/>
                <w:szCs w:val="26"/>
              </w:rPr>
              <w:t>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2F17B3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Подготовка к </w:t>
            </w:r>
            <w:r w:rsidR="002F17B3">
              <w:rPr>
                <w:rFonts w:ascii="Arial" w:hAnsi="Arial" w:cs="Arial"/>
                <w:sz w:val="26"/>
                <w:szCs w:val="26"/>
              </w:rPr>
              <w:t>соревн-</w:t>
            </w:r>
            <w:r w:rsidRPr="00343031">
              <w:rPr>
                <w:rFonts w:ascii="Arial" w:hAnsi="Arial" w:cs="Arial"/>
                <w:sz w:val="26"/>
                <w:szCs w:val="26"/>
              </w:rPr>
              <w:t>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Моделирование, программирование и </w:t>
            </w:r>
            <w:r w:rsidRPr="00343031">
              <w:rPr>
                <w:rFonts w:ascii="Arial" w:hAnsi="Arial" w:cs="Arial"/>
                <w:sz w:val="26"/>
                <w:szCs w:val="26"/>
              </w:rPr>
              <w:lastRenderedPageBreak/>
              <w:t>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lastRenderedPageBreak/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 xml:space="preserve">Моделирование, программирование и </w:t>
            </w:r>
            <w:r w:rsidRPr="00343031">
              <w:rPr>
                <w:rFonts w:ascii="Arial" w:hAnsi="Arial" w:cs="Arial"/>
                <w:sz w:val="26"/>
                <w:szCs w:val="26"/>
              </w:rPr>
              <w:lastRenderedPageBreak/>
              <w:t>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lastRenderedPageBreak/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7F19AB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6F1C0F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41742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6F1C0F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41742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Подготовка к соревнованиям.</w:t>
            </w:r>
          </w:p>
          <w:p w:rsidR="00FB02CE" w:rsidRPr="00343031" w:rsidRDefault="00FB02CE" w:rsidP="00FB02C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43031">
              <w:rPr>
                <w:rFonts w:ascii="Arial" w:hAnsi="Arial" w:cs="Arial"/>
                <w:sz w:val="26"/>
                <w:szCs w:val="26"/>
              </w:rPr>
              <w:t>Моделирование, программирование и сборка проектов.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подготовка к конкурсу,</w:t>
            </w:r>
          </w:p>
          <w:p w:rsidR="00FB02CE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творческая работа.</w:t>
            </w:r>
          </w:p>
          <w:p w:rsidR="00FB02CE" w:rsidRPr="00343031" w:rsidRDefault="00FB02CE" w:rsidP="00FB02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Онлайн-занятие. Презентация.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02CE" w:rsidRPr="006F1C0F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41742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Промежуточная (годовая) аттестация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FB02CE" w:rsidRDefault="00FB02CE" w:rsidP="00FB02C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B0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Выставка работ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CE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1742C" w:rsidRPr="006F1C0F" w:rsidTr="002F17B3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pStyle w:val="ac"/>
              <w:spacing w:after="0" w:line="240" w:lineRule="auto"/>
              <w:ind w:left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FB02CE" w:rsidP="00FB02C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FB02CE" w:rsidP="00FB02C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C" w:rsidRPr="007F19AB" w:rsidRDefault="0041742C" w:rsidP="00FB02C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1742C" w:rsidRPr="006F1C0F" w:rsidRDefault="0041742C" w:rsidP="0041742C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eastAsia="Calibri" w:hAnsi="Arial" w:cs="Arial"/>
          <w:i/>
          <w:color w:val="00B050"/>
          <w:sz w:val="26"/>
          <w:szCs w:val="26"/>
        </w:rPr>
      </w:pPr>
    </w:p>
    <w:p w:rsidR="0041742C" w:rsidRPr="006F1C0F" w:rsidRDefault="0041742C" w:rsidP="0041742C">
      <w:pPr>
        <w:contextualSpacing/>
        <w:jc w:val="both"/>
        <w:rPr>
          <w:rFonts w:ascii="Arial" w:hAnsi="Arial" w:cs="Arial"/>
          <w:color w:val="FF0000"/>
          <w:sz w:val="26"/>
          <w:szCs w:val="26"/>
        </w:rPr>
      </w:pPr>
    </w:p>
    <w:p w:rsidR="00FB02CE" w:rsidRDefault="0041742C" w:rsidP="00FB02CE">
      <w:pPr>
        <w:spacing w:after="0"/>
        <w:rPr>
          <w:rFonts w:ascii="Arial" w:hAnsi="Arial" w:cs="Arial"/>
          <w:b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Планируемые результаты</w:t>
      </w:r>
    </w:p>
    <w:p w:rsidR="00FB02CE" w:rsidRPr="00FB02CE" w:rsidRDefault="00FB02CE" w:rsidP="00FB02CE">
      <w:pPr>
        <w:spacing w:after="0"/>
        <w:rPr>
          <w:rFonts w:ascii="Arial" w:hAnsi="Arial" w:cs="Arial"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Образовательный потенциал программы позволит сформировать у обучающихся следующие компетенции:</w:t>
      </w:r>
    </w:p>
    <w:p w:rsidR="00FB02CE" w:rsidRPr="00FB02CE" w:rsidRDefault="00FB02CE" w:rsidP="00FB02CE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b/>
          <w:i/>
          <w:sz w:val="26"/>
          <w:szCs w:val="26"/>
        </w:rPr>
        <w:t xml:space="preserve">Предметные: </w:t>
      </w:r>
    </w:p>
    <w:p w:rsidR="00FB02CE" w:rsidRPr="00FB02CE" w:rsidRDefault="00FB02CE" w:rsidP="00FB02CE">
      <w:pPr>
        <w:spacing w:after="0"/>
        <w:rPr>
          <w:rFonts w:ascii="Arial" w:hAnsi="Arial" w:cs="Arial"/>
          <w:i/>
          <w:sz w:val="26"/>
          <w:szCs w:val="26"/>
        </w:rPr>
      </w:pPr>
      <w:r w:rsidRPr="00FB02CE">
        <w:rPr>
          <w:rFonts w:ascii="Arial" w:hAnsi="Arial" w:cs="Arial"/>
          <w:i/>
          <w:sz w:val="26"/>
          <w:szCs w:val="26"/>
        </w:rPr>
        <w:t>Учащийся будет знать:</w:t>
      </w:r>
    </w:p>
    <w:p w:rsidR="00FB02CE" w:rsidRPr="00FB02CE" w:rsidRDefault="00FB02CE" w:rsidP="00FB02CE">
      <w:pPr>
        <w:pStyle w:val="ac"/>
        <w:numPr>
          <w:ilvl w:val="0"/>
          <w:numId w:val="17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правила безопасной работы;</w:t>
      </w:r>
    </w:p>
    <w:p w:rsidR="00FB02CE" w:rsidRPr="00FB02CE" w:rsidRDefault="00FB02CE" w:rsidP="00FB02CE">
      <w:pPr>
        <w:pStyle w:val="ac"/>
        <w:numPr>
          <w:ilvl w:val="0"/>
          <w:numId w:val="17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основные компоненты конструкторов ЛЕГО;</w:t>
      </w:r>
    </w:p>
    <w:p w:rsidR="00FB02CE" w:rsidRPr="00FB02CE" w:rsidRDefault="00FB02CE" w:rsidP="00FB02CE">
      <w:pPr>
        <w:pStyle w:val="ac"/>
        <w:numPr>
          <w:ilvl w:val="0"/>
          <w:numId w:val="17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историю развития LEGO;</w:t>
      </w:r>
    </w:p>
    <w:p w:rsidR="00FB02CE" w:rsidRPr="00FB02CE" w:rsidRDefault="00FB02CE" w:rsidP="00FB02CE">
      <w:pPr>
        <w:pStyle w:val="ac"/>
        <w:numPr>
          <w:ilvl w:val="0"/>
          <w:numId w:val="17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детали конструкторов и их функциональные возможности;</w:t>
      </w:r>
    </w:p>
    <w:p w:rsidR="00FB02CE" w:rsidRPr="00FB02CE" w:rsidRDefault="00FB02CE" w:rsidP="00FB02CE">
      <w:pPr>
        <w:pStyle w:val="ac"/>
        <w:numPr>
          <w:ilvl w:val="0"/>
          <w:numId w:val="17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конструктивные особенности различных моделей, сооружений и механизмов;</w:t>
      </w:r>
    </w:p>
    <w:p w:rsidR="00FB02CE" w:rsidRPr="00FB02CE" w:rsidRDefault="00FB02CE" w:rsidP="00FB02CE">
      <w:pPr>
        <w:pStyle w:val="ac"/>
        <w:numPr>
          <w:ilvl w:val="0"/>
          <w:numId w:val="17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компьютерную среду, включающую в себя графический язык программирования;</w:t>
      </w:r>
    </w:p>
    <w:p w:rsidR="00FB02CE" w:rsidRPr="00FB02CE" w:rsidRDefault="00FB02CE" w:rsidP="00FB02CE">
      <w:pPr>
        <w:pStyle w:val="ac"/>
        <w:numPr>
          <w:ilvl w:val="0"/>
          <w:numId w:val="17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основные алгоритмические конструкции, этапы решения задач с использованием ЭВМ.</w:t>
      </w:r>
    </w:p>
    <w:p w:rsidR="00FB02CE" w:rsidRPr="00FB02CE" w:rsidRDefault="00FB02CE" w:rsidP="00FB02CE">
      <w:pPr>
        <w:pStyle w:val="ac"/>
        <w:numPr>
          <w:ilvl w:val="0"/>
          <w:numId w:val="17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основные этапы технологии EV3</w:t>
      </w:r>
    </w:p>
    <w:p w:rsidR="00FB02CE" w:rsidRPr="00FB02CE" w:rsidRDefault="00FB02CE" w:rsidP="00FB02CE">
      <w:pPr>
        <w:spacing w:after="0"/>
        <w:rPr>
          <w:rFonts w:ascii="Arial" w:hAnsi="Arial" w:cs="Arial"/>
          <w:i/>
          <w:sz w:val="26"/>
          <w:szCs w:val="26"/>
        </w:rPr>
      </w:pPr>
      <w:r w:rsidRPr="00FB02CE">
        <w:rPr>
          <w:rFonts w:ascii="Arial" w:hAnsi="Arial" w:cs="Arial"/>
          <w:i/>
          <w:sz w:val="26"/>
          <w:szCs w:val="26"/>
        </w:rPr>
        <w:t>Учащийся будет уметь:</w:t>
      </w:r>
    </w:p>
    <w:p w:rsidR="00FB02CE" w:rsidRPr="00FB02CE" w:rsidRDefault="00FB02CE" w:rsidP="00FB02CE">
      <w:pPr>
        <w:pStyle w:val="ac"/>
        <w:numPr>
          <w:ilvl w:val="0"/>
          <w:numId w:val="21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программировать модели;</w:t>
      </w:r>
    </w:p>
    <w:p w:rsidR="00FB02CE" w:rsidRPr="00FB02CE" w:rsidRDefault="00FB02CE" w:rsidP="00FB02CE">
      <w:pPr>
        <w:pStyle w:val="ac"/>
        <w:numPr>
          <w:ilvl w:val="0"/>
          <w:numId w:val="21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решать базовые задачи робототехники;</w:t>
      </w:r>
    </w:p>
    <w:p w:rsidR="00FB02CE" w:rsidRPr="00FB02CE" w:rsidRDefault="00FB02CE" w:rsidP="00FB02CE">
      <w:pPr>
        <w:pStyle w:val="ac"/>
        <w:numPr>
          <w:ilvl w:val="0"/>
          <w:numId w:val="21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работать с датчиками и двигателями, в программировать в;  LabVIEW на языках NXT-G и Robolab</w:t>
      </w:r>
    </w:p>
    <w:p w:rsidR="00FB02CE" w:rsidRPr="00FB02CE" w:rsidRDefault="00FB02CE" w:rsidP="00FB02CE">
      <w:pPr>
        <w:pStyle w:val="ac"/>
        <w:numPr>
          <w:ilvl w:val="0"/>
          <w:numId w:val="21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собирать модели, используя готовую схему сборки, а также по эскизу;</w:t>
      </w:r>
      <w:r w:rsidRPr="00FB02CE">
        <w:rPr>
          <w:rFonts w:ascii="Arial" w:hAnsi="Arial" w:cs="Arial"/>
          <w:sz w:val="26"/>
          <w:szCs w:val="26"/>
        </w:rPr>
        <w:sym w:font="Symbol" w:char="F02D"/>
      </w:r>
    </w:p>
    <w:p w:rsidR="00FB02CE" w:rsidRPr="00FB02CE" w:rsidRDefault="00FB02CE" w:rsidP="00FB02CE">
      <w:pPr>
        <w:pStyle w:val="ac"/>
        <w:numPr>
          <w:ilvl w:val="0"/>
          <w:numId w:val="21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конструировать различные модели;</w:t>
      </w:r>
    </w:p>
    <w:p w:rsidR="00FB02CE" w:rsidRPr="00FB02CE" w:rsidRDefault="00FB02CE" w:rsidP="00FB02CE">
      <w:pPr>
        <w:pStyle w:val="ac"/>
        <w:numPr>
          <w:ilvl w:val="0"/>
          <w:numId w:val="21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применять полученные знания в практической деятельности;</w:t>
      </w:r>
    </w:p>
    <w:p w:rsidR="00FB02CE" w:rsidRPr="00FB02CE" w:rsidRDefault="00FB02CE" w:rsidP="00FB02CE">
      <w:pPr>
        <w:spacing w:after="0"/>
        <w:rPr>
          <w:rFonts w:ascii="Arial" w:hAnsi="Arial" w:cs="Arial"/>
          <w:i/>
          <w:sz w:val="26"/>
          <w:szCs w:val="26"/>
        </w:rPr>
      </w:pPr>
      <w:r w:rsidRPr="00FB02CE">
        <w:rPr>
          <w:rFonts w:ascii="Arial" w:hAnsi="Arial" w:cs="Arial"/>
          <w:i/>
          <w:sz w:val="26"/>
          <w:szCs w:val="26"/>
        </w:rPr>
        <w:t>Учащийся будет владеть:</w:t>
      </w:r>
    </w:p>
    <w:p w:rsidR="00FB02CE" w:rsidRPr="00FB02CE" w:rsidRDefault="00FB02CE" w:rsidP="00FB02CE">
      <w:pPr>
        <w:pStyle w:val="ac"/>
        <w:numPr>
          <w:ilvl w:val="0"/>
          <w:numId w:val="22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навыками работы с роботами;</w:t>
      </w:r>
    </w:p>
    <w:p w:rsidR="00FB02CE" w:rsidRPr="00FB02CE" w:rsidRDefault="00FB02CE" w:rsidP="00FB02CE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b/>
          <w:i/>
          <w:sz w:val="26"/>
          <w:szCs w:val="26"/>
        </w:rPr>
        <w:t>Метапредметные:</w:t>
      </w:r>
    </w:p>
    <w:p w:rsidR="00FB02CE" w:rsidRPr="00FB02CE" w:rsidRDefault="00FB02CE" w:rsidP="00FB02CE">
      <w:pPr>
        <w:pStyle w:val="ac"/>
        <w:numPr>
          <w:ilvl w:val="0"/>
          <w:numId w:val="22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владеть навыками технического конструирования и моделирования;</w:t>
      </w:r>
    </w:p>
    <w:p w:rsidR="00FB02CE" w:rsidRPr="00FB02CE" w:rsidRDefault="00FB02CE" w:rsidP="00FB02CE">
      <w:pPr>
        <w:pStyle w:val="ac"/>
        <w:numPr>
          <w:ilvl w:val="0"/>
          <w:numId w:val="22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lastRenderedPageBreak/>
        <w:t>уметь самостоятельно решать учебные задачи, действовать в нестандартных ситуациях, уметь находить новые решения;</w:t>
      </w:r>
    </w:p>
    <w:p w:rsidR="00FB02CE" w:rsidRPr="00FB02CE" w:rsidRDefault="00FB02CE" w:rsidP="00FB02CE">
      <w:pPr>
        <w:pStyle w:val="ac"/>
        <w:numPr>
          <w:ilvl w:val="0"/>
          <w:numId w:val="22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уметь работать в команде, осознавать свою роль, свой вклад в достижении общей цели, высокого результата;</w:t>
      </w:r>
    </w:p>
    <w:p w:rsidR="00FB02CE" w:rsidRPr="00FB02CE" w:rsidRDefault="00FB02CE" w:rsidP="00FB02CE">
      <w:pPr>
        <w:pStyle w:val="ac"/>
        <w:numPr>
          <w:ilvl w:val="0"/>
          <w:numId w:val="22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уметь получать информацию из различных источников и использования её для достижения цели;</w:t>
      </w:r>
    </w:p>
    <w:p w:rsidR="00FB02CE" w:rsidRPr="00FB02CE" w:rsidRDefault="00FB02CE" w:rsidP="00FB02CE">
      <w:pPr>
        <w:spacing w:after="0"/>
        <w:rPr>
          <w:rFonts w:ascii="Arial" w:hAnsi="Arial" w:cs="Arial"/>
          <w:sz w:val="26"/>
          <w:szCs w:val="26"/>
        </w:rPr>
      </w:pPr>
      <w:r w:rsidRPr="00FB02CE">
        <w:rPr>
          <w:rFonts w:ascii="Arial" w:hAnsi="Arial" w:cs="Arial"/>
          <w:b/>
          <w:i/>
          <w:sz w:val="26"/>
          <w:szCs w:val="26"/>
        </w:rPr>
        <w:t>Личностные</w:t>
      </w:r>
      <w:r w:rsidRPr="00FB02CE">
        <w:rPr>
          <w:rFonts w:ascii="Arial" w:hAnsi="Arial" w:cs="Arial"/>
          <w:sz w:val="26"/>
          <w:szCs w:val="26"/>
        </w:rPr>
        <w:t>:</w:t>
      </w:r>
    </w:p>
    <w:p w:rsidR="00FB02CE" w:rsidRPr="00FB02CE" w:rsidRDefault="00FB02CE" w:rsidP="00FB02CE">
      <w:pPr>
        <w:pStyle w:val="ac"/>
        <w:numPr>
          <w:ilvl w:val="0"/>
          <w:numId w:val="23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свободно сотрудничает в коллективе, малой группе (в паре), учувствует в беседе, обсуждении;</w:t>
      </w:r>
    </w:p>
    <w:p w:rsidR="00FB02CE" w:rsidRPr="00FB02CE" w:rsidRDefault="00FB02CE" w:rsidP="00FB02CE">
      <w:pPr>
        <w:pStyle w:val="ac"/>
        <w:numPr>
          <w:ilvl w:val="0"/>
          <w:numId w:val="23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ответственно выполняет задания;</w:t>
      </w:r>
    </w:p>
    <w:p w:rsidR="00FB02CE" w:rsidRPr="00FB02CE" w:rsidRDefault="00FB02CE" w:rsidP="00FB02CE">
      <w:pPr>
        <w:pStyle w:val="ac"/>
        <w:numPr>
          <w:ilvl w:val="0"/>
          <w:numId w:val="23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свободно ориентируется в современном обществе;</w:t>
      </w:r>
    </w:p>
    <w:p w:rsidR="00FB02CE" w:rsidRPr="00FB02CE" w:rsidRDefault="00FB02CE" w:rsidP="00FB02CE">
      <w:pPr>
        <w:pStyle w:val="ac"/>
        <w:numPr>
          <w:ilvl w:val="0"/>
          <w:numId w:val="23"/>
        </w:numPr>
        <w:spacing w:after="0"/>
        <w:rPr>
          <w:rFonts w:ascii="Arial" w:hAnsi="Arial" w:cs="Arial"/>
          <w:b/>
          <w:i/>
          <w:sz w:val="26"/>
          <w:szCs w:val="26"/>
        </w:rPr>
      </w:pPr>
      <w:r w:rsidRPr="00FB02CE">
        <w:rPr>
          <w:rFonts w:ascii="Arial" w:hAnsi="Arial" w:cs="Arial"/>
          <w:sz w:val="26"/>
          <w:szCs w:val="26"/>
        </w:rPr>
        <w:t>осознает важность здорового и безопасного образа жизни.</w:t>
      </w:r>
    </w:p>
    <w:p w:rsidR="001F3D58" w:rsidRPr="00343031" w:rsidRDefault="001F3D58" w:rsidP="002F17B3">
      <w:pPr>
        <w:tabs>
          <w:tab w:val="left" w:pos="840"/>
        </w:tabs>
        <w:spacing w:after="0" w:line="240" w:lineRule="auto"/>
        <w:contextualSpacing/>
        <w:jc w:val="both"/>
        <w:rPr>
          <w:rFonts w:ascii="Arial" w:hAnsi="Arial" w:cs="Arial"/>
          <w:b/>
          <w:bCs/>
          <w:color w:val="0D0D0D"/>
          <w:sz w:val="26"/>
          <w:szCs w:val="26"/>
        </w:rPr>
      </w:pPr>
    </w:p>
    <w:p w:rsidR="00AD52B1" w:rsidRPr="00343031" w:rsidRDefault="00AD52B1" w:rsidP="009521E3">
      <w:pPr>
        <w:pStyle w:val="1"/>
        <w:rPr>
          <w:rFonts w:ascii="Arial" w:hAnsi="Arial" w:cs="Arial"/>
          <w:bCs/>
          <w:color w:val="0D0D0D"/>
          <w:sz w:val="26"/>
          <w:szCs w:val="26"/>
        </w:rPr>
      </w:pPr>
      <w:bookmarkStart w:id="6" w:name="_Toc110340744"/>
      <w:r w:rsidRPr="00343031">
        <w:rPr>
          <w:rFonts w:ascii="Arial" w:hAnsi="Arial" w:cs="Arial"/>
          <w:bCs/>
          <w:color w:val="0D0D0D"/>
          <w:sz w:val="26"/>
          <w:szCs w:val="26"/>
        </w:rPr>
        <w:t>Содержание программы</w:t>
      </w:r>
      <w:bookmarkEnd w:id="6"/>
    </w:p>
    <w:p w:rsidR="00E9379B" w:rsidRPr="00343031" w:rsidRDefault="00E9379B" w:rsidP="00E9379B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43031">
        <w:rPr>
          <w:rFonts w:ascii="Arial" w:hAnsi="Arial" w:cs="Arial"/>
          <w:b/>
          <w:color w:val="000000"/>
          <w:sz w:val="26"/>
          <w:szCs w:val="26"/>
        </w:rPr>
        <w:t>Раздел I.  «Программирование»</w:t>
      </w:r>
    </w:p>
    <w:p w:rsidR="00E9379B" w:rsidRPr="00343031" w:rsidRDefault="00E9379B" w:rsidP="002F17B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</w:rPr>
        <w:t>Теория:</w:t>
      </w:r>
      <w:r w:rsidRPr="00343031">
        <w:rPr>
          <w:rFonts w:ascii="Arial" w:hAnsi="Arial" w:cs="Arial"/>
          <w:sz w:val="26"/>
          <w:szCs w:val="26"/>
        </w:rPr>
        <w:t xml:space="preserve"> Правила поведения в компьютерном классе, правила техники безопасности при работе с компьютерной техникой. Введение в предмет курса и обзор доступных технологий.</w:t>
      </w:r>
    </w:p>
    <w:p w:rsidR="00105F92" w:rsidRPr="00343031" w:rsidRDefault="00105F92" w:rsidP="002F17B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Обзор распространенных датчиков и типов моторов. Сонары, датчики освещенности, температуры, влажности и пр. Гироскопы и акселерометры. Моторы постоянного тока, сервоприводы, шаговые двигатели. Библиотеки для работы с этими устройствами: их нахождение, установка, использование.</w:t>
      </w:r>
    </w:p>
    <w:p w:rsidR="00E9379B" w:rsidRPr="00343031" w:rsidRDefault="00E9379B" w:rsidP="002F17B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</w:rPr>
        <w:t>Практика:</w:t>
      </w:r>
      <w:r w:rsidR="00105F92" w:rsidRPr="00343031">
        <w:rPr>
          <w:rFonts w:ascii="Arial" w:hAnsi="Arial" w:cs="Arial"/>
          <w:sz w:val="26"/>
          <w:szCs w:val="26"/>
        </w:rPr>
        <w:t xml:space="preserve"> на занятиях выполняется последовательность постепенно усложняющихся заданий по программированию </w:t>
      </w:r>
      <w:r w:rsidR="00105F92" w:rsidRPr="00343031">
        <w:rPr>
          <w:rFonts w:ascii="Arial" w:hAnsi="Arial" w:cs="Arial"/>
          <w:sz w:val="26"/>
          <w:szCs w:val="26"/>
          <w:lang w:val="en-US"/>
        </w:rPr>
        <w:t>NXT</w:t>
      </w:r>
      <w:r w:rsidR="00105F92" w:rsidRPr="00CE2083">
        <w:rPr>
          <w:rFonts w:ascii="Arial" w:hAnsi="Arial" w:cs="Arial"/>
          <w:sz w:val="26"/>
          <w:szCs w:val="26"/>
        </w:rPr>
        <w:t xml:space="preserve">, </w:t>
      </w:r>
      <w:r w:rsidR="00105F92" w:rsidRPr="00343031">
        <w:rPr>
          <w:rFonts w:ascii="Arial" w:hAnsi="Arial" w:cs="Arial"/>
          <w:sz w:val="26"/>
          <w:szCs w:val="26"/>
        </w:rPr>
        <w:t>проходится основной курс робототехники и программирования.</w:t>
      </w:r>
    </w:p>
    <w:p w:rsidR="00105F92" w:rsidRPr="00343031" w:rsidRDefault="00105F92" w:rsidP="00E9379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05F92" w:rsidRPr="00343031" w:rsidRDefault="00105F92" w:rsidP="00105F92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43031">
        <w:rPr>
          <w:rFonts w:ascii="Arial" w:hAnsi="Arial" w:cs="Arial"/>
          <w:b/>
          <w:color w:val="000000"/>
          <w:sz w:val="26"/>
          <w:szCs w:val="26"/>
        </w:rPr>
        <w:t>Раздел I</w:t>
      </w:r>
      <w:r w:rsidRPr="00343031">
        <w:rPr>
          <w:rFonts w:ascii="Arial" w:hAnsi="Arial" w:cs="Arial"/>
          <w:b/>
          <w:color w:val="000000"/>
          <w:sz w:val="26"/>
          <w:szCs w:val="26"/>
          <w:lang w:val="en-US"/>
        </w:rPr>
        <w:t>I</w:t>
      </w:r>
      <w:r w:rsidRPr="00343031">
        <w:rPr>
          <w:rFonts w:ascii="Arial" w:hAnsi="Arial" w:cs="Arial"/>
          <w:b/>
          <w:color w:val="000000"/>
          <w:sz w:val="26"/>
          <w:szCs w:val="26"/>
        </w:rPr>
        <w:t>.  «Подготовка к соревнованиям»</w:t>
      </w:r>
    </w:p>
    <w:p w:rsidR="00105F92" w:rsidRPr="00343031" w:rsidRDefault="00105F92" w:rsidP="002F17B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</w:rPr>
        <w:t>Теория:</w:t>
      </w:r>
      <w:r w:rsidRPr="00343031">
        <w:rPr>
          <w:rFonts w:ascii="Arial" w:hAnsi="Arial" w:cs="Arial"/>
          <w:sz w:val="26"/>
          <w:szCs w:val="26"/>
        </w:rPr>
        <w:t xml:space="preserve"> Происходит подготовка к соревнованиям, отбор информации. Находятся новые ресурсы для идей и их воплощения в жизнь.</w:t>
      </w:r>
    </w:p>
    <w:p w:rsidR="00105F92" w:rsidRPr="00343031" w:rsidRDefault="00105F92" w:rsidP="002F17B3">
      <w:pPr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</w:rPr>
        <w:t>Практика:</w:t>
      </w:r>
      <w:r w:rsidRPr="00343031">
        <w:rPr>
          <w:rFonts w:ascii="Arial" w:hAnsi="Arial" w:cs="Arial"/>
          <w:sz w:val="26"/>
          <w:szCs w:val="26"/>
        </w:rPr>
        <w:t xml:space="preserve"> на этом этапе материал подкрепляется как учебными заданиями, так и выполнением индивидуальных или командных проектов. Учебные задания демонстрируют работу с различными внешними устройствами. Выполнение проекта может быть рассчитано на несколько занятий. Устраиваются соревнования, лучшие проекты попадают на выставку работ или участвуют во внешних соревнованиях. Приветствуются проекты, выполняемые совместно с другими объединениями. Участие в районных, областных, всероссийских конкурсах.</w:t>
      </w:r>
    </w:p>
    <w:p w:rsidR="00105F92" w:rsidRPr="00343031" w:rsidRDefault="00105F92" w:rsidP="00E9379B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AD52B1" w:rsidRPr="00343031" w:rsidRDefault="00AD52B1" w:rsidP="00AD52B1">
      <w:pPr>
        <w:tabs>
          <w:tab w:val="left" w:pos="840"/>
        </w:tabs>
        <w:spacing w:after="0" w:line="240" w:lineRule="auto"/>
        <w:ind w:left="-142"/>
        <w:contextualSpacing/>
        <w:jc w:val="both"/>
        <w:rPr>
          <w:rFonts w:ascii="Arial" w:hAnsi="Arial" w:cs="Arial"/>
          <w:b/>
          <w:bCs/>
          <w:color w:val="0D0D0D"/>
          <w:sz w:val="26"/>
          <w:szCs w:val="26"/>
        </w:rPr>
      </w:pP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</w:p>
    <w:p w:rsidR="00AD52B1" w:rsidRPr="00343031" w:rsidRDefault="00AD52B1" w:rsidP="00AD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after="0"/>
        <w:jc w:val="both"/>
        <w:rPr>
          <w:rFonts w:ascii="Arial" w:eastAsia="Batang" w:hAnsi="Arial" w:cs="Arial"/>
          <w:b/>
          <w:sz w:val="26"/>
          <w:szCs w:val="26"/>
          <w:lang w:eastAsia="en-US"/>
        </w:rPr>
      </w:pPr>
    </w:p>
    <w:p w:rsidR="00AD52B1" w:rsidRPr="00343031" w:rsidRDefault="00AD52B1" w:rsidP="008B15EF">
      <w:pPr>
        <w:pStyle w:val="1"/>
        <w:rPr>
          <w:rFonts w:ascii="Arial" w:eastAsia="Batang" w:hAnsi="Arial" w:cs="Arial"/>
          <w:sz w:val="26"/>
          <w:szCs w:val="26"/>
          <w:lang w:eastAsia="en-US"/>
        </w:rPr>
      </w:pPr>
      <w:bookmarkStart w:id="7" w:name="_Toc110340745"/>
      <w:r w:rsidRPr="00343031">
        <w:rPr>
          <w:rFonts w:ascii="Arial" w:eastAsia="Batang" w:hAnsi="Arial" w:cs="Arial"/>
          <w:sz w:val="26"/>
          <w:szCs w:val="26"/>
          <w:lang w:eastAsia="en-US"/>
        </w:rPr>
        <w:lastRenderedPageBreak/>
        <w:t>Оценочные и методические материалы</w:t>
      </w:r>
      <w:bookmarkEnd w:id="7"/>
    </w:p>
    <w:p w:rsidR="00AD52B1" w:rsidRPr="00343031" w:rsidRDefault="00AD52B1" w:rsidP="00AD52B1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>Оценочные материалы</w:t>
      </w:r>
    </w:p>
    <w:p w:rsidR="00AD52B1" w:rsidRPr="00343031" w:rsidRDefault="00AD52B1" w:rsidP="00AD52B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Текущий контроль осуществляется в течение всего учебного года по итогам пройденных разделов. Педагог дополнительного образования осуществляет качественную оценку результатов обучения по 4-бальной системе.</w:t>
      </w:r>
    </w:p>
    <w:p w:rsidR="00AD52B1" w:rsidRPr="00343031" w:rsidRDefault="00AD52B1" w:rsidP="00AD52B1">
      <w:pPr>
        <w:spacing w:after="0" w:line="240" w:lineRule="auto"/>
        <w:ind w:firstLine="112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Формы текущего контроля: опрос, игра, творческая работа (Приложение 1,2, 3)</w:t>
      </w:r>
    </w:p>
    <w:p w:rsidR="00AD52B1" w:rsidRPr="00343031" w:rsidRDefault="00AD52B1" w:rsidP="00AD52B1">
      <w:pPr>
        <w:spacing w:after="0" w:line="240" w:lineRule="auto"/>
        <w:ind w:firstLine="112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Промежуточная (годовая) аттестация проводится один раз в году в период с 25 по 31 мая: осуществляется посредством проведения </w:t>
      </w:r>
      <w:r w:rsidR="00105F92" w:rsidRPr="00343031">
        <w:rPr>
          <w:rFonts w:ascii="Arial" w:hAnsi="Arial" w:cs="Arial"/>
          <w:sz w:val="26"/>
          <w:szCs w:val="26"/>
        </w:rPr>
        <w:t>тестовой работы.</w:t>
      </w:r>
    </w:p>
    <w:p w:rsidR="00AD52B1" w:rsidRPr="00343031" w:rsidRDefault="00AD52B1" w:rsidP="00AD52B1">
      <w:pPr>
        <w:spacing w:after="0" w:line="240" w:lineRule="auto"/>
        <w:ind w:left="112" w:hanging="112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AD52B1" w:rsidRPr="00343031" w:rsidRDefault="00AD52B1" w:rsidP="00AD52B1">
      <w:pPr>
        <w:spacing w:after="0" w:line="240" w:lineRule="auto"/>
        <w:ind w:left="112" w:hanging="112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- журнал посещаемости;</w:t>
      </w:r>
    </w:p>
    <w:p w:rsidR="00AD52B1" w:rsidRPr="00343031" w:rsidRDefault="00AD52B1" w:rsidP="00AD52B1">
      <w:pPr>
        <w:spacing w:after="0" w:line="240" w:lineRule="auto"/>
        <w:ind w:left="112" w:hanging="112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- протокол промежуточной (годовой) аттестации.</w:t>
      </w:r>
    </w:p>
    <w:p w:rsidR="00AD52B1" w:rsidRPr="00343031" w:rsidRDefault="00AD52B1" w:rsidP="00AD52B1">
      <w:pPr>
        <w:spacing w:after="0"/>
        <w:ind w:hanging="112"/>
        <w:jc w:val="both"/>
        <w:rPr>
          <w:rFonts w:ascii="Arial" w:eastAsiaTheme="minorHAnsi" w:hAnsi="Arial" w:cs="Arial"/>
          <w:color w:val="00B050"/>
          <w:sz w:val="26"/>
          <w:szCs w:val="26"/>
          <w:lang w:eastAsia="en-US"/>
        </w:rPr>
      </w:pPr>
    </w:p>
    <w:p w:rsidR="00AD52B1" w:rsidRPr="00343031" w:rsidRDefault="00AD52B1" w:rsidP="00AD52B1">
      <w:pPr>
        <w:spacing w:after="0"/>
        <w:jc w:val="both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</w:p>
    <w:p w:rsidR="00AD52B1" w:rsidRPr="00343031" w:rsidRDefault="00AD52B1" w:rsidP="00AD52B1">
      <w:pPr>
        <w:spacing w:after="0"/>
        <w:jc w:val="both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343031">
        <w:rPr>
          <w:rFonts w:ascii="Arial" w:eastAsiaTheme="minorHAnsi" w:hAnsi="Arial" w:cs="Arial"/>
          <w:b/>
          <w:i/>
          <w:sz w:val="26"/>
          <w:szCs w:val="26"/>
          <w:lang w:eastAsia="en-US"/>
        </w:rPr>
        <w:t>Методические материалы</w:t>
      </w:r>
    </w:p>
    <w:p w:rsidR="00AD52B1" w:rsidRPr="00343031" w:rsidRDefault="00AD52B1" w:rsidP="00AD52B1">
      <w:pPr>
        <w:spacing w:after="0" w:line="240" w:lineRule="auto"/>
        <w:contextualSpacing/>
        <w:rPr>
          <w:rFonts w:ascii="Arial" w:hAnsi="Arial" w:cs="Arial"/>
          <w:b/>
          <w:color w:val="00B050"/>
          <w:sz w:val="26"/>
          <w:szCs w:val="26"/>
        </w:rPr>
      </w:pPr>
      <w:r w:rsidRPr="00343031">
        <w:rPr>
          <w:rFonts w:ascii="Arial" w:hAnsi="Arial" w:cs="Arial"/>
          <w:b/>
          <w:sz w:val="26"/>
          <w:szCs w:val="26"/>
        </w:rPr>
        <w:t>Интернет-ресурсы:</w:t>
      </w:r>
    </w:p>
    <w:p w:rsidR="00AD52B1" w:rsidRPr="00343031" w:rsidRDefault="00AD52B1" w:rsidP="00AD52B1">
      <w:pPr>
        <w:spacing w:after="0" w:line="240" w:lineRule="auto"/>
        <w:ind w:left="28"/>
        <w:contextualSpacing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1.</w:t>
      </w:r>
      <w:r w:rsidR="00105F92" w:rsidRPr="00343031">
        <w:rPr>
          <w:rFonts w:ascii="Arial" w:hAnsi="Arial" w:cs="Arial"/>
          <w:sz w:val="26"/>
          <w:szCs w:val="26"/>
        </w:rPr>
        <w:t xml:space="preserve"> https://vc.ru/future/50673-robototehnika-dlya-nachinayushchih-kursy-knigi-i-poleznye-ssylki</w:t>
      </w:r>
    </w:p>
    <w:p w:rsidR="00AD52B1" w:rsidRPr="00343031" w:rsidRDefault="00AD52B1" w:rsidP="00AD52B1">
      <w:pPr>
        <w:spacing w:after="0" w:line="240" w:lineRule="auto"/>
        <w:ind w:left="28"/>
        <w:contextualSpacing/>
        <w:rPr>
          <w:rStyle w:val="a4"/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2.</w:t>
      </w:r>
      <w:r w:rsidR="00105F92" w:rsidRPr="00343031">
        <w:rPr>
          <w:rFonts w:ascii="Arial" w:hAnsi="Arial" w:cs="Arial"/>
          <w:sz w:val="26"/>
          <w:szCs w:val="26"/>
        </w:rPr>
        <w:t xml:space="preserve"> https://vmirekonstruktora.ru/catalog/robototekhnika/uchebno_metodicheskie_materialy/</w:t>
      </w:r>
    </w:p>
    <w:p w:rsidR="00AD52B1" w:rsidRPr="00343031" w:rsidRDefault="00AD52B1" w:rsidP="00AD52B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AD52B1" w:rsidRPr="00343031" w:rsidRDefault="00AD52B1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D52B1" w:rsidRPr="00343031" w:rsidRDefault="00AD52B1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32DDE" w:rsidRPr="00343031" w:rsidRDefault="00532DDE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956304" w:rsidRPr="003D0BCA" w:rsidRDefault="00956304" w:rsidP="006718CC">
      <w:pPr>
        <w:pStyle w:val="1"/>
        <w:rPr>
          <w:rFonts w:ascii="Arial" w:hAnsi="Arial" w:cs="Arial"/>
          <w:b w:val="0"/>
          <w:sz w:val="26"/>
          <w:szCs w:val="26"/>
        </w:rPr>
      </w:pPr>
      <w:bookmarkStart w:id="8" w:name="_Toc110340746"/>
      <w:r>
        <w:rPr>
          <w:rFonts w:ascii="Arial" w:hAnsi="Arial" w:cs="Arial"/>
          <w:b w:val="0"/>
          <w:sz w:val="26"/>
          <w:szCs w:val="26"/>
        </w:rPr>
        <w:lastRenderedPageBreak/>
        <w:t>8</w:t>
      </w:r>
      <w:r w:rsidRPr="003D0BCA">
        <w:rPr>
          <w:rFonts w:ascii="Arial" w:hAnsi="Arial" w:cs="Arial"/>
          <w:b w:val="0"/>
          <w:sz w:val="26"/>
          <w:szCs w:val="26"/>
        </w:rPr>
        <w:t xml:space="preserve">. </w:t>
      </w:r>
      <w:r w:rsidRPr="006718CC">
        <w:rPr>
          <w:rFonts w:ascii="Arial" w:hAnsi="Arial" w:cs="Arial"/>
          <w:color w:val="auto"/>
          <w:sz w:val="26"/>
          <w:szCs w:val="26"/>
        </w:rPr>
        <w:t>РАБОЧАЯ ПРОГРАММА ВОСПИТАНИЯ</w:t>
      </w:r>
      <w:bookmarkEnd w:id="8"/>
    </w:p>
    <w:p w:rsidR="00956304" w:rsidRDefault="00956304" w:rsidP="00956304">
      <w:pPr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956304" w:rsidRDefault="00956304" w:rsidP="0095630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793C2A" w:rsidRPr="004D405F" w:rsidRDefault="00793C2A" w:rsidP="0095630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793C2A" w:rsidRPr="00793C2A" w:rsidRDefault="00956304" w:rsidP="00793C2A">
      <w:pPr>
        <w:rPr>
          <w:rFonts w:ascii="Arial" w:hAnsi="Arial" w:cs="Arial"/>
          <w:b/>
          <w:sz w:val="26"/>
          <w:szCs w:val="26"/>
        </w:rPr>
      </w:pPr>
      <w:r w:rsidRPr="00793C2A">
        <w:rPr>
          <w:rFonts w:ascii="Arial" w:hAnsi="Arial" w:cs="Arial"/>
          <w:b/>
          <w:sz w:val="26"/>
          <w:szCs w:val="26"/>
        </w:rPr>
        <w:t xml:space="preserve">Цель и особенности организуемого воспитательного процесса: </w:t>
      </w:r>
    </w:p>
    <w:p w:rsidR="00793C2A" w:rsidRPr="00793C2A" w:rsidRDefault="00793C2A" w:rsidP="00793C2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>- воспитание инициативной личности с активной жизненной позицией, с развитыми интеллектуальными способностями, творческим отношением к миру, чувством личной ответственности, способной к преобразовательной продуктивной деятельности, саморазвитию, ориентированной на сохранение ценностей общечеловеческой и национальной культуры. Данная цель ориентирует педагог</w:t>
      </w:r>
      <w:r>
        <w:rPr>
          <w:rFonts w:ascii="Arial" w:hAnsi="Arial" w:cs="Arial"/>
          <w:sz w:val="26"/>
          <w:szCs w:val="26"/>
        </w:rPr>
        <w:t>а</w:t>
      </w:r>
      <w:r w:rsidRPr="00793C2A">
        <w:rPr>
          <w:rFonts w:ascii="Arial" w:hAnsi="Arial" w:cs="Arial"/>
          <w:sz w:val="26"/>
          <w:szCs w:val="26"/>
        </w:rPr>
        <w:t>, в первую очередь, на обеспечение позитивной динамики развития личности ребенка.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– всё это является важным фактором успеха в достижении поставленной цели.</w:t>
      </w:r>
    </w:p>
    <w:p w:rsidR="00956304" w:rsidRDefault="00956304" w:rsidP="00793C2A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t>Формы и содержание деятельности</w:t>
      </w:r>
    </w:p>
    <w:p w:rsidR="00793C2A" w:rsidRDefault="00793C2A" w:rsidP="00793C2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1) коллективные формы воспитательной работы: тематические концерты, спектакли, ярмарки, праздники, фестивали, акции, флэшмобы, батлы. </w:t>
      </w:r>
    </w:p>
    <w:p w:rsidR="00793C2A" w:rsidRDefault="00793C2A" w:rsidP="00793C2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2) групповые формы: а) досуговые, развлекательные мероприятия: тематические вечера, вечёрки, посиделки (отличительная черта - камерность и общность интересов участников); проведение игровых программ: конкурсов, квестов, квизов, интеллектуальных игр; в) проведение информационно-просветительских мероприятий познавательного характера: выставок, экскурсий, мастер-классов; </w:t>
      </w:r>
    </w:p>
    <w:p w:rsidR="00793C2A" w:rsidRDefault="00793C2A" w:rsidP="00793C2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3) индивидуальные формы: беседы, консультации, наставничество, тьюторство. Работа с детским коллективом предполагает: • инициирование, мотивацию и поддержку участия детского объединения в общих ключевых делах, осуществление педагогического сопровождения </w:t>
      </w:r>
      <w:r w:rsidRPr="00793C2A">
        <w:rPr>
          <w:rFonts w:ascii="Arial" w:hAnsi="Arial" w:cs="Arial"/>
          <w:sz w:val="26"/>
          <w:szCs w:val="26"/>
        </w:rPr>
        <w:lastRenderedPageBreak/>
        <w:t>и оказание необходимой помощи детям в их подготовке, проведении и анализе; • педагогическое сопровождение ученического самоуправления, детской социальной активности;</w:t>
      </w:r>
    </w:p>
    <w:p w:rsidR="00793C2A" w:rsidRDefault="00793C2A" w:rsidP="00793C2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 • организацию и проведение совместных дел с обучающимися объединения, их родителей, позволяющие: вовлечь в них детей с самыми разными потребностями и тем самым дать им возможность самореализоваться в них; установить и упрочить доверительные отношения с учащимися объединения, стать для них значимым взрослым, задающим образцы поведения в обществе; </w:t>
      </w:r>
    </w:p>
    <w:p w:rsidR="00793C2A" w:rsidRDefault="00793C2A" w:rsidP="00793C2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• сплочение коллектива детского объединения через − игры на сплочение и командообразование, развитие самоуправленческих начал и организаторских, лидерских качеств, умений и навыков; − походы и экскурсии, организуемые педагогами совместно с родителями; − празднование в объединении дней рождения детей, включающее в себя подготовленные микрогруппами поздравления, сюрпризы, творческие подарки и розыгрыши и т.д.; </w:t>
      </w:r>
    </w:p>
    <w:p w:rsidR="00793C2A" w:rsidRDefault="00793C2A" w:rsidP="00793C2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>− регулярные творческие дела внутри объединения (выставки, праздники, концерты, спектакли, конкурсы), дающие каждому обучающемуся возможность рефлексии собственного участия в жизни коллектива;</w:t>
      </w:r>
    </w:p>
    <w:p w:rsidR="00793C2A" w:rsidRPr="00793C2A" w:rsidRDefault="00793C2A" w:rsidP="00793C2A">
      <w:pPr>
        <w:ind w:firstLine="709"/>
        <w:contextualSpacing/>
        <w:jc w:val="both"/>
        <w:rPr>
          <w:rFonts w:ascii="Arial" w:hAnsi="Arial" w:cs="Arial"/>
          <w:color w:val="FFC000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 • мотивацию исполнения существующих и выработку совместно с обучающимися новых традиций и законов объединения, помогающих детям освоить нормы и правила общения.</w:t>
      </w:r>
    </w:p>
    <w:p w:rsidR="00793C2A" w:rsidRPr="00793C2A" w:rsidRDefault="00956304" w:rsidP="00793C2A">
      <w:pPr>
        <w:rPr>
          <w:rFonts w:ascii="Arial" w:hAnsi="Arial" w:cs="Arial"/>
          <w:b/>
          <w:sz w:val="26"/>
          <w:szCs w:val="26"/>
        </w:rPr>
      </w:pPr>
      <w:r w:rsidRPr="00793C2A">
        <w:rPr>
          <w:rFonts w:ascii="Arial" w:hAnsi="Arial" w:cs="Arial"/>
          <w:b/>
          <w:sz w:val="26"/>
          <w:szCs w:val="26"/>
        </w:rPr>
        <w:t xml:space="preserve">Планируемые результаты и формы их проявления </w:t>
      </w:r>
    </w:p>
    <w:p w:rsidR="00793C2A" w:rsidRPr="00793C2A" w:rsidRDefault="00793C2A" w:rsidP="00793C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формирование воспитательного пространства;</w:t>
      </w:r>
    </w:p>
    <w:p w:rsidR="00793C2A" w:rsidRPr="00793C2A" w:rsidRDefault="00793C2A" w:rsidP="00793C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становление и развитие ученического самоуправления;</w:t>
      </w:r>
    </w:p>
    <w:p w:rsidR="00793C2A" w:rsidRPr="00793C2A" w:rsidRDefault="00793C2A" w:rsidP="00793C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усиление межведомственного взаимодействия в вопросах воспитания;</w:t>
      </w:r>
    </w:p>
    <w:p w:rsidR="00793C2A" w:rsidRPr="00793C2A" w:rsidRDefault="00793C2A" w:rsidP="00793C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усиление роли семьи в воспитании детей;</w:t>
      </w:r>
    </w:p>
    <w:p w:rsidR="00793C2A" w:rsidRPr="00793C2A" w:rsidRDefault="00793C2A" w:rsidP="00793C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рост количества родителей, активно участвующих в организации, управлении и развитии образовательного процесса;</w:t>
      </w:r>
    </w:p>
    <w:p w:rsidR="00793C2A" w:rsidRPr="00793C2A" w:rsidRDefault="00793C2A" w:rsidP="00793C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повышение уровня удовлетворенности обучающихся и родителей качеством образовательных услуг, жизнедеятельностью образовательной организации;</w:t>
      </w:r>
    </w:p>
    <w:p w:rsidR="00793C2A" w:rsidRPr="00793C2A" w:rsidRDefault="00793C2A" w:rsidP="00793C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рост охвата учащихся услугами дополнительного образования и внеурочной деятельностью.</w:t>
      </w:r>
    </w:p>
    <w:p w:rsidR="00956304" w:rsidRPr="00CE2352" w:rsidRDefault="00956304" w:rsidP="00793C2A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956304" w:rsidRDefault="00956304" w:rsidP="00956304">
      <w:pPr>
        <w:ind w:firstLine="709"/>
        <w:contextualSpacing/>
        <w:jc w:val="both"/>
        <w:rPr>
          <w:rFonts w:ascii="Arial" w:hAnsi="Arial" w:cs="Arial"/>
          <w:b/>
          <w:color w:val="FFC000"/>
          <w:sz w:val="26"/>
          <w:szCs w:val="26"/>
        </w:rPr>
      </w:pPr>
    </w:p>
    <w:p w:rsidR="00793C2A" w:rsidRDefault="00793C2A" w:rsidP="00956304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56304" w:rsidRPr="006718CC" w:rsidRDefault="00956304" w:rsidP="006718CC">
      <w:pPr>
        <w:pStyle w:val="1"/>
        <w:rPr>
          <w:rFonts w:ascii="Arial" w:hAnsi="Arial" w:cs="Arial"/>
          <w:color w:val="auto"/>
          <w:sz w:val="26"/>
          <w:szCs w:val="26"/>
        </w:rPr>
      </w:pPr>
      <w:bookmarkStart w:id="9" w:name="_Toc110340747"/>
      <w:r w:rsidRPr="006718CC">
        <w:rPr>
          <w:rFonts w:ascii="Arial" w:hAnsi="Arial" w:cs="Arial"/>
          <w:color w:val="auto"/>
          <w:sz w:val="26"/>
          <w:szCs w:val="26"/>
        </w:rPr>
        <w:t>Календарный план воспитательной работы</w:t>
      </w:r>
      <w:bookmarkEnd w:id="9"/>
    </w:p>
    <w:p w:rsidR="00956304" w:rsidRPr="00CD6EBB" w:rsidRDefault="00956304" w:rsidP="00956304">
      <w:pPr>
        <w:ind w:firstLine="709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tbl>
      <w:tblPr>
        <w:tblStyle w:val="ae"/>
        <w:tblW w:w="9611" w:type="dxa"/>
        <w:tblLayout w:type="fixed"/>
        <w:tblLook w:val="04A0"/>
      </w:tblPr>
      <w:tblGrid>
        <w:gridCol w:w="675"/>
        <w:gridCol w:w="2410"/>
        <w:gridCol w:w="1843"/>
        <w:gridCol w:w="1276"/>
        <w:gridCol w:w="1706"/>
        <w:gridCol w:w="1701"/>
      </w:tblGrid>
      <w:tr w:rsidR="00956304" w:rsidRPr="00A7094B" w:rsidTr="002F17B3">
        <w:tc>
          <w:tcPr>
            <w:tcW w:w="675" w:type="dxa"/>
          </w:tcPr>
          <w:p w:rsidR="00956304" w:rsidRPr="00A7094B" w:rsidRDefault="00956304" w:rsidP="00146E2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</w:tcPr>
          <w:p w:rsidR="00956304" w:rsidRPr="00A7094B" w:rsidRDefault="00956304" w:rsidP="00EE406E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 xml:space="preserve">Название мероприятия, события, направление </w:t>
            </w:r>
          </w:p>
        </w:tc>
        <w:tc>
          <w:tcPr>
            <w:tcW w:w="1843" w:type="dxa"/>
          </w:tcPr>
          <w:p w:rsidR="00956304" w:rsidRPr="00A7094B" w:rsidRDefault="00956304" w:rsidP="00146E2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</w:tcPr>
          <w:p w:rsidR="00956304" w:rsidRPr="00A7094B" w:rsidRDefault="00956304" w:rsidP="00146E2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Цель</w:t>
            </w:r>
          </w:p>
        </w:tc>
        <w:tc>
          <w:tcPr>
            <w:tcW w:w="1706" w:type="dxa"/>
          </w:tcPr>
          <w:p w:rsidR="00956304" w:rsidRPr="00A7094B" w:rsidRDefault="00956304" w:rsidP="00146E2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1701" w:type="dxa"/>
          </w:tcPr>
          <w:p w:rsidR="00956304" w:rsidRPr="00A7094B" w:rsidRDefault="00956304" w:rsidP="00146E2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Сроки проведения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146E2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День открытых дверей</w:t>
            </w:r>
          </w:p>
        </w:tc>
        <w:tc>
          <w:tcPr>
            <w:tcW w:w="1843" w:type="dxa"/>
          </w:tcPr>
          <w:p w:rsidR="00EE406E" w:rsidRPr="002F17B3" w:rsidRDefault="00146E2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Мастер-класс</w:t>
            </w:r>
          </w:p>
        </w:tc>
        <w:tc>
          <w:tcPr>
            <w:tcW w:w="1276" w:type="dxa"/>
          </w:tcPr>
          <w:p w:rsidR="00EE406E" w:rsidRPr="002F17B3" w:rsidRDefault="00D47165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Встреча родителей и обучающихся</w:t>
            </w:r>
          </w:p>
        </w:tc>
        <w:tc>
          <w:tcPr>
            <w:tcW w:w="1706" w:type="dxa"/>
          </w:tcPr>
          <w:p w:rsidR="00EE406E" w:rsidRPr="002F17B3" w:rsidRDefault="00D47165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Мастер-класс по лего.</w:t>
            </w:r>
          </w:p>
        </w:tc>
        <w:tc>
          <w:tcPr>
            <w:tcW w:w="1701" w:type="dxa"/>
          </w:tcPr>
          <w:p w:rsidR="00EE406E" w:rsidRPr="002F17B3" w:rsidRDefault="002F17B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С</w:t>
            </w:r>
            <w:r w:rsidR="00D47165" w:rsidRPr="002F17B3">
              <w:rPr>
                <w:rFonts w:ascii="Arial" w:hAnsi="Arial" w:cs="Arial"/>
                <w:sz w:val="26"/>
                <w:szCs w:val="26"/>
              </w:rPr>
              <w:t>ентябрь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D47165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Урок здоровья «От болезней всех полезней»</w:t>
            </w:r>
          </w:p>
        </w:tc>
        <w:tc>
          <w:tcPr>
            <w:tcW w:w="1843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1276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Укрепление знаний о здоровье</w:t>
            </w:r>
          </w:p>
        </w:tc>
        <w:tc>
          <w:tcPr>
            <w:tcW w:w="1706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Беседа о правильном питании и лекарствах</w:t>
            </w:r>
          </w:p>
        </w:tc>
        <w:tc>
          <w:tcPr>
            <w:tcW w:w="1701" w:type="dxa"/>
          </w:tcPr>
          <w:p w:rsidR="00EE406E" w:rsidRPr="002F17B3" w:rsidRDefault="002F17B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С</w:t>
            </w:r>
            <w:r w:rsidR="00217683" w:rsidRPr="002F17B3">
              <w:rPr>
                <w:rFonts w:ascii="Arial" w:hAnsi="Arial" w:cs="Arial"/>
                <w:sz w:val="26"/>
                <w:szCs w:val="26"/>
              </w:rPr>
              <w:t>ентябрь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«Спешите делать добро»</w:t>
            </w:r>
          </w:p>
        </w:tc>
        <w:tc>
          <w:tcPr>
            <w:tcW w:w="1843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Акция</w:t>
            </w:r>
          </w:p>
        </w:tc>
        <w:tc>
          <w:tcPr>
            <w:tcW w:w="1276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Укрепление связи между поколениями</w:t>
            </w:r>
          </w:p>
        </w:tc>
        <w:tc>
          <w:tcPr>
            <w:tcW w:w="1706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Поход к пожилым людям</w:t>
            </w:r>
          </w:p>
        </w:tc>
        <w:tc>
          <w:tcPr>
            <w:tcW w:w="1701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Октябрь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«Любовью материнской мы согреты»</w:t>
            </w:r>
          </w:p>
        </w:tc>
        <w:tc>
          <w:tcPr>
            <w:tcW w:w="1843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Игровая программа</w:t>
            </w:r>
          </w:p>
        </w:tc>
        <w:tc>
          <w:tcPr>
            <w:tcW w:w="1276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Празднование дня матери</w:t>
            </w:r>
          </w:p>
        </w:tc>
        <w:tc>
          <w:tcPr>
            <w:tcW w:w="1706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Праздничная программа</w:t>
            </w:r>
          </w:p>
        </w:tc>
        <w:tc>
          <w:tcPr>
            <w:tcW w:w="1701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Ноябрь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217683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«Наркот</w:t>
            </w:r>
            <w:r w:rsidR="00D63EBE" w:rsidRPr="002F17B3">
              <w:rPr>
                <w:rFonts w:ascii="Arial" w:hAnsi="Arial" w:cs="Arial"/>
                <w:sz w:val="26"/>
                <w:szCs w:val="26"/>
              </w:rPr>
              <w:t>ики – путь вникуда»</w:t>
            </w:r>
          </w:p>
        </w:tc>
        <w:tc>
          <w:tcPr>
            <w:tcW w:w="1843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Ролевая игра</w:t>
            </w:r>
          </w:p>
        </w:tc>
        <w:tc>
          <w:tcPr>
            <w:tcW w:w="1276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Профилактика ВП</w:t>
            </w:r>
          </w:p>
        </w:tc>
        <w:tc>
          <w:tcPr>
            <w:tcW w:w="1706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Мероприятие о вреде и опасности наркотиков</w:t>
            </w:r>
          </w:p>
        </w:tc>
        <w:tc>
          <w:tcPr>
            <w:tcW w:w="1701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Декабрь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«Рождественские святки»</w:t>
            </w:r>
          </w:p>
        </w:tc>
        <w:tc>
          <w:tcPr>
            <w:tcW w:w="1843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Игровая программа</w:t>
            </w:r>
          </w:p>
        </w:tc>
        <w:tc>
          <w:tcPr>
            <w:tcW w:w="1276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Повышение морального фона, развлечение</w:t>
            </w:r>
          </w:p>
        </w:tc>
        <w:tc>
          <w:tcPr>
            <w:tcW w:w="1706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Игры и конкурсы на свежем воздухе</w:t>
            </w:r>
          </w:p>
        </w:tc>
        <w:tc>
          <w:tcPr>
            <w:tcW w:w="1701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Январь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«Экипаж»</w:t>
            </w:r>
          </w:p>
        </w:tc>
        <w:tc>
          <w:tcPr>
            <w:tcW w:w="1843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Творческаяпрограмма</w:t>
            </w:r>
          </w:p>
        </w:tc>
        <w:tc>
          <w:tcPr>
            <w:tcW w:w="1276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Празднование 23 </w:t>
            </w:r>
            <w:r w:rsidRPr="002F17B3">
              <w:rPr>
                <w:rFonts w:ascii="Arial" w:hAnsi="Arial" w:cs="Arial"/>
                <w:sz w:val="26"/>
                <w:szCs w:val="26"/>
              </w:rPr>
              <w:lastRenderedPageBreak/>
              <w:t>февраля</w:t>
            </w:r>
          </w:p>
        </w:tc>
        <w:tc>
          <w:tcPr>
            <w:tcW w:w="1706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lastRenderedPageBreak/>
              <w:t xml:space="preserve">Творческая программа к 23 </w:t>
            </w:r>
            <w:r w:rsidRPr="002F17B3">
              <w:rPr>
                <w:rFonts w:ascii="Arial" w:hAnsi="Arial" w:cs="Arial"/>
                <w:sz w:val="26"/>
                <w:szCs w:val="26"/>
              </w:rPr>
              <w:lastRenderedPageBreak/>
              <w:t>февраля</w:t>
            </w:r>
          </w:p>
        </w:tc>
        <w:tc>
          <w:tcPr>
            <w:tcW w:w="1701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lastRenderedPageBreak/>
              <w:t>Февраль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D63EB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«Все профессии важны».</w:t>
            </w:r>
          </w:p>
        </w:tc>
        <w:tc>
          <w:tcPr>
            <w:tcW w:w="1843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1276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Профориентация</w:t>
            </w:r>
          </w:p>
        </w:tc>
        <w:tc>
          <w:tcPr>
            <w:tcW w:w="1706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Беседа о важности выбора профессии</w:t>
            </w:r>
          </w:p>
        </w:tc>
        <w:tc>
          <w:tcPr>
            <w:tcW w:w="1701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Март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 xml:space="preserve"> «Удивительный мир космоса»</w:t>
            </w:r>
          </w:p>
        </w:tc>
        <w:tc>
          <w:tcPr>
            <w:tcW w:w="1843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Игра-викторина</w:t>
            </w:r>
          </w:p>
        </w:tc>
        <w:tc>
          <w:tcPr>
            <w:tcW w:w="1276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Расширение знаний о космосе</w:t>
            </w:r>
          </w:p>
        </w:tc>
        <w:tc>
          <w:tcPr>
            <w:tcW w:w="1706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Игра-викторина про космос.</w:t>
            </w:r>
          </w:p>
        </w:tc>
        <w:tc>
          <w:tcPr>
            <w:tcW w:w="1701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Апрель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EE406E" w:rsidRPr="002F17B3" w:rsidTr="002F17B3">
        <w:tc>
          <w:tcPr>
            <w:tcW w:w="675" w:type="dxa"/>
          </w:tcPr>
          <w:p w:rsidR="00EE406E" w:rsidRPr="002F17B3" w:rsidRDefault="00EE406E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Итоговая выставка творческих работ с родителями</w:t>
            </w:r>
          </w:p>
        </w:tc>
        <w:tc>
          <w:tcPr>
            <w:tcW w:w="1843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1276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Подведение итогов</w:t>
            </w:r>
          </w:p>
        </w:tc>
        <w:tc>
          <w:tcPr>
            <w:tcW w:w="1706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Выставка на которую приглашаются родители</w:t>
            </w:r>
          </w:p>
        </w:tc>
        <w:tc>
          <w:tcPr>
            <w:tcW w:w="1701" w:type="dxa"/>
          </w:tcPr>
          <w:p w:rsidR="00EE406E" w:rsidRPr="002F17B3" w:rsidRDefault="00A7094B" w:rsidP="00146E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7B3">
              <w:rPr>
                <w:rFonts w:ascii="Arial" w:hAnsi="Arial" w:cs="Arial"/>
                <w:sz w:val="26"/>
                <w:szCs w:val="26"/>
              </w:rPr>
              <w:t>Май</w:t>
            </w:r>
            <w:r w:rsidR="002F17B3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</w:tbl>
    <w:p w:rsidR="00A7094B" w:rsidRPr="00343031" w:rsidRDefault="00A7094B" w:rsidP="00AD52B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D52B1" w:rsidRPr="00343031" w:rsidRDefault="00AD52B1" w:rsidP="008B15EF">
      <w:pPr>
        <w:pStyle w:val="1"/>
        <w:rPr>
          <w:rFonts w:ascii="Arial" w:hAnsi="Arial" w:cs="Arial"/>
          <w:sz w:val="26"/>
          <w:szCs w:val="26"/>
        </w:rPr>
      </w:pPr>
      <w:bookmarkStart w:id="10" w:name="_Toc110340748"/>
      <w:r w:rsidRPr="00343031">
        <w:rPr>
          <w:rFonts w:ascii="Arial" w:hAnsi="Arial" w:cs="Arial"/>
          <w:sz w:val="26"/>
          <w:szCs w:val="26"/>
        </w:rPr>
        <w:t>Используемая литература</w:t>
      </w:r>
      <w:bookmarkEnd w:id="10"/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1. LEGO Educational. Поддержка, методические рекомендации, новости и информация, обучение. [Оn-line] Метод доступа: http://education.lego.com/ruru/preschool-and-school/upper-primary 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2. Бабич А.В., Баранов А.Г., Калабин И.В. и др. Промышленная робототехника: Под редакцией Шифрина Я.А. – М.: Машиностроение, 2002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3. Бедфорд А. Большая книга LEGO. Переводчик: Игорь Лейко. Издательство: Манн, Иванов и Фербер. ISBN 978-5-91657-847-8; 2013 г. – 256 с.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4. Государственная программа Российской Федерации «Развитие образования» на 2013- 2020 годы, утвержденная распоряжением Правительства Российской Федерации от 22 ноября 2012 г. № 2148-р и др.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5. Злаказов А. С., Горшков Г. А., Шевалдина С. Г. Уроки Легоконструирования в школе.- М.: БИНОМ. Лаборатория знаний, 2011. 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6. Книга для учителя «Первые конструкции» под ред. С.Тракуевой. Институт Новых Технологий.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7. Комарова Л. Г. «Строим из LEGO» (моделирование логических отношений и объектов реального мира средствами конструктора LEGO). — М.; «ЛИНКА — ПРЕСС», 2001. 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lastRenderedPageBreak/>
        <w:t xml:space="preserve">8. Лусс Т.В. «Формирование навыков конструктивно-игровой деятельности у детей с помощью Лего», М.Владос 2003 г. 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9. Методические рекомендации «О формировании учебных планов общеобразовательных организаций Томской области на 2014-2015 учебный год, реализующих ФГОС начального общего образования» (письмо ДОО ТО от 10.04.2014 № 1557/10-8). 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10. Методические рекомендации «Об организации внеурочной деятельности в образовательных учреждениях, реализующих образовательные программы начального общего образования» (письмо Минобрнауки РФ от 12.05.2011 № 03-296)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11. Методические рекомендации «Об организации внеурочной деятельности в образовательных учреждениях Томской области» (письмо ДОО ТО от 11.06.2013 № 1777/01-08). 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12. Национальная доктрина образования Российской Федерации до 2021 года. 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13. Национальная образовательная инициатива «Наша новая школа», утвержденная президентом Российской Федерации 04 февраля 2010 г. Пр-271. [Оnline] Метод доступа: </w:t>
      </w:r>
      <w:hyperlink r:id="rId11" w:history="1">
        <w:r w:rsidRPr="00343031">
          <w:rPr>
            <w:rStyle w:val="a4"/>
            <w:rFonts w:ascii="Arial" w:hAnsi="Arial" w:cs="Arial"/>
            <w:sz w:val="26"/>
            <w:szCs w:val="26"/>
          </w:rPr>
          <w:t>http://минобрнауки.рф/документы/1450</w:t>
        </w:r>
      </w:hyperlink>
      <w:r w:rsidRPr="00343031">
        <w:rPr>
          <w:rFonts w:ascii="Arial" w:hAnsi="Arial" w:cs="Arial"/>
          <w:sz w:val="26"/>
          <w:szCs w:val="26"/>
        </w:rPr>
        <w:t>.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14. Новикова В.П., Тихонова Л.И. «Лего-мозаика в играх и на занятиях». Изд-во «Мозаика-синтез» 2005 г.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15. ПервоРобот LEGO® WeDo™. Книга для учителя. – LEGO; 2009 г. – 177 с.</w:t>
      </w:r>
    </w:p>
    <w:p w:rsidR="00105F92" w:rsidRPr="00343031" w:rsidRDefault="00105F92" w:rsidP="00105F9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 xml:space="preserve"> 16. Постановление Администрации Томской области от 25.12.2013г. № 574а Об утверждении государственной программы «Развитие общего и дополнительного образования в Томской области на 2014 – 2020 годы» [Оn-line] Метод доступа: http://edu.tomsk.gov.ru/index.php?option=com_k2&amp;view=itemlist&amp;layout=category&amp;task=c ategory&amp;id=145&amp;Itemid=123. </w:t>
      </w:r>
    </w:p>
    <w:p w:rsidR="00AD52B1" w:rsidRPr="00343031" w:rsidRDefault="00AD52B1" w:rsidP="00AD52B1">
      <w:pPr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343031">
        <w:rPr>
          <w:rFonts w:ascii="Arial" w:hAnsi="Arial" w:cs="Arial"/>
          <w:b/>
          <w:sz w:val="26"/>
          <w:szCs w:val="26"/>
        </w:rPr>
        <w:t xml:space="preserve">Интернет-источники </w:t>
      </w:r>
    </w:p>
    <w:p w:rsidR="00AD52B1" w:rsidRPr="00343031" w:rsidRDefault="00E55018" w:rsidP="00AD52B1">
      <w:pPr>
        <w:pStyle w:val="ac"/>
        <w:numPr>
          <w:ilvl w:val="3"/>
          <w:numId w:val="16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12" w:history="1">
        <w:r w:rsidR="00105F92" w:rsidRPr="00343031">
          <w:rPr>
            <w:rStyle w:val="a4"/>
            <w:rFonts w:ascii="Arial" w:hAnsi="Arial" w:cs="Arial"/>
            <w:sz w:val="26"/>
            <w:szCs w:val="26"/>
          </w:rPr>
          <w:t>http://lyceum29.moy.su/files2/documenti/16-17/asasda.pdf\</w:t>
        </w:r>
      </w:hyperlink>
    </w:p>
    <w:p w:rsidR="00AD52B1" w:rsidRPr="00343031" w:rsidRDefault="00E55018" w:rsidP="00105F92">
      <w:pPr>
        <w:pStyle w:val="ac"/>
        <w:numPr>
          <w:ilvl w:val="3"/>
          <w:numId w:val="16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13" w:history="1">
        <w:r w:rsidR="00105F92" w:rsidRPr="00343031">
          <w:rPr>
            <w:rStyle w:val="a4"/>
            <w:rFonts w:ascii="Arial" w:hAnsi="Arial" w:cs="Arial"/>
            <w:sz w:val="26"/>
            <w:szCs w:val="26"/>
          </w:rPr>
          <w:t>http://cmit-superlab.ru/assets/upload/files/19-dajdzhest-aktualnyix-materialov-po-obrazovatelnoj-robototexnike.pdf</w:t>
        </w:r>
      </w:hyperlink>
    </w:p>
    <w:p w:rsidR="00105F92" w:rsidRPr="00343031" w:rsidRDefault="00E55018" w:rsidP="00105F92">
      <w:pPr>
        <w:pStyle w:val="ac"/>
        <w:numPr>
          <w:ilvl w:val="3"/>
          <w:numId w:val="16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14" w:history="1">
        <w:r w:rsidR="00105F92" w:rsidRPr="00343031">
          <w:rPr>
            <w:rStyle w:val="a4"/>
            <w:rFonts w:ascii="Arial" w:hAnsi="Arial" w:cs="Arial"/>
            <w:sz w:val="26"/>
            <w:szCs w:val="26"/>
          </w:rPr>
          <w:t>http://xn--j1aaaehfdojs1d.xn--p1ai/ucf/61ff0287c14b6cdf1a1ee188b23a94b8.pdf</w:t>
        </w:r>
      </w:hyperlink>
    </w:p>
    <w:p w:rsidR="00105F92" w:rsidRPr="00343031" w:rsidRDefault="00105F92" w:rsidP="00105F92">
      <w:pPr>
        <w:pStyle w:val="ac"/>
        <w:spacing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AD52B1" w:rsidRPr="00343031" w:rsidRDefault="00AD52B1" w:rsidP="00AD52B1">
      <w:pPr>
        <w:rPr>
          <w:rFonts w:ascii="Arial" w:hAnsi="Arial" w:cs="Arial"/>
          <w:color w:val="0D0D0D"/>
          <w:sz w:val="26"/>
          <w:szCs w:val="26"/>
        </w:rPr>
      </w:pPr>
    </w:p>
    <w:p w:rsidR="007C2655" w:rsidRPr="002F17B3" w:rsidRDefault="00AD52B1" w:rsidP="002F17B3">
      <w:pPr>
        <w:spacing w:after="0" w:line="240" w:lineRule="auto"/>
        <w:jc w:val="right"/>
        <w:rPr>
          <w:rFonts w:ascii="Arial" w:hAnsi="Arial" w:cs="Arial"/>
          <w:i/>
          <w:color w:val="0D0D0D"/>
          <w:sz w:val="26"/>
          <w:szCs w:val="26"/>
        </w:rPr>
      </w:pPr>
      <w:r w:rsidRPr="00343031">
        <w:rPr>
          <w:rFonts w:ascii="Arial" w:hAnsi="Arial" w:cs="Arial"/>
          <w:i/>
          <w:color w:val="0D0D0D"/>
          <w:sz w:val="26"/>
          <w:szCs w:val="26"/>
        </w:rPr>
        <w:lastRenderedPageBreak/>
        <w:t>Приложение 1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"Выставка-конкурс творческих работ”</w:t>
      </w:r>
    </w:p>
    <w:p w:rsidR="007C2655" w:rsidRPr="007C2655" w:rsidRDefault="007C2655" w:rsidP="007C265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ТЕМА: Выставка-конкурс творческих работ.</w:t>
      </w:r>
    </w:p>
    <w:p w:rsidR="007C2655" w:rsidRPr="007C2655" w:rsidRDefault="007C2655" w:rsidP="007C265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 xml:space="preserve">ВРЕМЯ ПРОВЕДЕНИЯ: 1 </w:t>
      </w:r>
      <w:r>
        <w:rPr>
          <w:rFonts w:ascii="Arial" w:hAnsi="Arial" w:cs="Arial"/>
          <w:color w:val="000000"/>
          <w:sz w:val="26"/>
          <w:szCs w:val="26"/>
        </w:rPr>
        <w:t>час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ЦЕЛЬ ЗАНЯТИЙ: Закрепление и повторение ранее пройденного материала. Создание проекта конструкции новогодней поделки, конструирование по созданному эскизу. Участие в кружковой выставке и отбор работ для творческих конкурсов. Поддержание интереса и мотивации к занятиям технического творчества.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 xml:space="preserve">ВОЗРАСТ: </w:t>
      </w:r>
      <w:r>
        <w:rPr>
          <w:rFonts w:ascii="Arial" w:hAnsi="Arial" w:cs="Arial"/>
          <w:color w:val="000000"/>
          <w:sz w:val="26"/>
          <w:szCs w:val="26"/>
        </w:rPr>
        <w:t>14-18 лет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ВИД ДЕЯТЕЛЬНОСТИ: техническое творчество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ФОРМЫ ПРОВЕДЕНИЯ: проектная деятельность, выставка</w:t>
      </w:r>
    </w:p>
    <w:p w:rsidR="007C2655" w:rsidRPr="007C2655" w:rsidRDefault="007C2655" w:rsidP="007C265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ЗАДАЧИ: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Обучающие</w:t>
      </w:r>
      <w:r w:rsidRPr="007C2655">
        <w:rPr>
          <w:rFonts w:ascii="Arial" w:hAnsi="Arial" w:cs="Arial"/>
          <w:color w:val="000000"/>
          <w:sz w:val="26"/>
          <w:szCs w:val="26"/>
        </w:rPr>
        <w:t>: формировать образно-пространственное мышление и умение выразить свою мысль с помощью чертежа (эскиза, схемы) и объемных форм; видеть смысл от полученных знаний, навыков, умений и возможность применения их на практике.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Развивающие</w:t>
      </w:r>
      <w:r w:rsidRPr="007C2655">
        <w:rPr>
          <w:rFonts w:ascii="Arial" w:hAnsi="Arial" w:cs="Arial"/>
          <w:color w:val="000000"/>
          <w:sz w:val="26"/>
          <w:szCs w:val="26"/>
        </w:rPr>
        <w:t>: содействовать развитию познавательного интереса, творческих способностей и воображения. Формировать потребность в самопознании, саморазвитии. Прививать и развивать смелость в поисках новых форм выражения творческой работы, в проявлении фантазии и умении отстоять свою точку зрения.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Учебно</w:t>
      </w:r>
      <w:r w:rsidRPr="007C2655">
        <w:rPr>
          <w:rFonts w:ascii="Arial" w:hAnsi="Arial" w:cs="Arial"/>
          <w:color w:val="000000"/>
          <w:sz w:val="26"/>
          <w:szCs w:val="26"/>
        </w:rPr>
        <w:t>-</w:t>
      </w: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познавательные</w:t>
      </w:r>
      <w:r w:rsidRPr="007C2655">
        <w:rPr>
          <w:rFonts w:ascii="Arial" w:hAnsi="Arial" w:cs="Arial"/>
          <w:color w:val="000000"/>
          <w:sz w:val="26"/>
          <w:szCs w:val="26"/>
        </w:rPr>
        <w:t>: самостоятельный поиск решений поставленных перед собой целей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Коммуникативные</w:t>
      </w:r>
      <w:r w:rsidRPr="007C2655">
        <w:rPr>
          <w:rFonts w:ascii="Arial" w:hAnsi="Arial" w:cs="Arial"/>
          <w:color w:val="000000"/>
          <w:sz w:val="26"/>
          <w:szCs w:val="26"/>
        </w:rPr>
        <w:t>: умение работать в команде; навыки ведения дискуссии и публичного выступления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Воспитывающие</w:t>
      </w:r>
      <w:r w:rsidRPr="007C2655">
        <w:rPr>
          <w:rFonts w:ascii="Arial" w:hAnsi="Arial" w:cs="Arial"/>
          <w:color w:val="000000"/>
          <w:sz w:val="26"/>
          <w:szCs w:val="26"/>
        </w:rPr>
        <w:t>: содействовать воспитанию умения самостоятельно принимать решение. Способствать формированию социально адекватного поведения. Воспитывать целеустремленность и настойчивость. Формирование дружного коллектива, основанного на взаимоподдержке. Воспитывать бережное отношение к наборам, с которыми работают. Формирование усидчивости и аккуратности при конструировании.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 xml:space="preserve">ОБОРУДОВАНИЕ, МАТЕРИАЛЫ и ИКТ: образовательные наборы Lego Education Mindstorms EV3 45544, компьтеры с программным </w:t>
      </w:r>
      <w:r w:rsidRPr="007C2655">
        <w:rPr>
          <w:rFonts w:ascii="Arial" w:hAnsi="Arial" w:cs="Arial"/>
          <w:color w:val="000000"/>
          <w:sz w:val="26"/>
          <w:szCs w:val="26"/>
        </w:rPr>
        <w:lastRenderedPageBreak/>
        <w:t>обеспечением, листы бумаги для творческого задания, комплекты медалей (1,2,3 места, за оригинальность, за целеустремленность и т.д.)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ДИДАКТИЧЕСКОЕ ОСНАЩЕНИЕ: дидактический наглядный материал по техническому конструированию, презентация.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МЕТОДЫ: </w:t>
      </w: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Словесные</w:t>
      </w:r>
      <w:r w:rsidRPr="007C2655">
        <w:rPr>
          <w:rFonts w:ascii="Arial" w:hAnsi="Arial" w:cs="Arial"/>
          <w:color w:val="000000"/>
          <w:sz w:val="26"/>
          <w:szCs w:val="26"/>
        </w:rPr>
        <w:t> – эврестическая беседа.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Наглядные</w:t>
      </w:r>
      <w:r w:rsidRPr="007C2655">
        <w:rPr>
          <w:rFonts w:ascii="Arial" w:hAnsi="Arial" w:cs="Arial"/>
          <w:color w:val="000000"/>
          <w:sz w:val="26"/>
          <w:szCs w:val="26"/>
        </w:rPr>
        <w:t> – демонстрация рисунков, фотографий, дидактического материала.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Игровые</w:t>
      </w:r>
      <w:r w:rsidRPr="007C2655">
        <w:rPr>
          <w:rFonts w:ascii="Arial" w:hAnsi="Arial" w:cs="Arial"/>
          <w:color w:val="000000"/>
          <w:sz w:val="26"/>
          <w:szCs w:val="26"/>
        </w:rPr>
        <w:t> – выставка-конкурс с открытым голосованием.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Практические</w:t>
      </w:r>
      <w:r w:rsidRPr="007C2655">
        <w:rPr>
          <w:rFonts w:ascii="Arial" w:hAnsi="Arial" w:cs="Arial"/>
          <w:color w:val="000000"/>
          <w:sz w:val="26"/>
          <w:szCs w:val="26"/>
        </w:rPr>
        <w:t> – самостоятельная творческая работа. Самоконтроль и оценка выполных работ.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i/>
          <w:iCs/>
          <w:color w:val="000000"/>
          <w:sz w:val="26"/>
          <w:szCs w:val="26"/>
        </w:rPr>
        <w:t>Репродуктивные</w:t>
      </w:r>
      <w:r w:rsidRPr="007C2655">
        <w:rPr>
          <w:rFonts w:ascii="Arial" w:hAnsi="Arial" w:cs="Arial"/>
          <w:color w:val="000000"/>
          <w:sz w:val="26"/>
          <w:szCs w:val="26"/>
        </w:rPr>
        <w:t> – изготовление подделок с использованием дидактических материалов по техническому конструированию.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ПЛАН ЗАНЯТИЙ: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</w:t>
      </w:r>
      <w:r w:rsidRPr="007C2655">
        <w:rPr>
          <w:rFonts w:ascii="Arial" w:hAnsi="Arial" w:cs="Arial"/>
          <w:b/>
          <w:bCs/>
          <w:color w:val="000000"/>
          <w:sz w:val="26"/>
          <w:szCs w:val="26"/>
        </w:rPr>
        <w:t xml:space="preserve"> занятие</w:t>
      </w:r>
      <w:r w:rsidRPr="007C2655">
        <w:rPr>
          <w:rFonts w:ascii="Arial" w:hAnsi="Arial" w:cs="Arial"/>
          <w:color w:val="000000"/>
          <w:sz w:val="26"/>
          <w:szCs w:val="26"/>
        </w:rPr>
        <w:t>: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Организационная часть (3 мин.)</w:t>
      </w:r>
    </w:p>
    <w:p w:rsidR="007C2655" w:rsidRPr="007C2655" w:rsidRDefault="002F17B3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Практическая работа (25 мин.</w:t>
      </w:r>
      <w:r w:rsidR="007C2655" w:rsidRPr="007C2655">
        <w:rPr>
          <w:rFonts w:ascii="Arial" w:hAnsi="Arial" w:cs="Arial"/>
          <w:color w:val="000000"/>
          <w:sz w:val="26"/>
          <w:szCs w:val="26"/>
        </w:rPr>
        <w:t>)</w:t>
      </w:r>
    </w:p>
    <w:p w:rsidR="007C2655" w:rsidRPr="007C2655" w:rsidRDefault="007C2655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2655">
        <w:rPr>
          <w:rFonts w:ascii="Arial" w:hAnsi="Arial" w:cs="Arial"/>
          <w:color w:val="000000"/>
          <w:sz w:val="26"/>
          <w:szCs w:val="26"/>
        </w:rPr>
        <w:t>Рефлексивно-оценочная часть (14 мин.)</w:t>
      </w:r>
    </w:p>
    <w:p w:rsidR="007C2655" w:rsidRPr="007C2655" w:rsidRDefault="002F17B3" w:rsidP="002F17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Подведение итогов (3 мин.</w:t>
      </w:r>
      <w:r w:rsidR="007C2655" w:rsidRPr="007C2655">
        <w:rPr>
          <w:rFonts w:ascii="Arial" w:hAnsi="Arial" w:cs="Arial"/>
          <w:color w:val="000000"/>
          <w:sz w:val="26"/>
          <w:szCs w:val="26"/>
        </w:rPr>
        <w:t>)</w:t>
      </w:r>
    </w:p>
    <w:p w:rsidR="00A31C43" w:rsidRPr="00343031" w:rsidRDefault="00A31C43" w:rsidP="007C2655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sectPr w:rsidR="00A31C43" w:rsidRPr="00343031" w:rsidSect="002F17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A0" w:rsidRDefault="009C4BA0" w:rsidP="00DD5457">
      <w:pPr>
        <w:spacing w:after="0" w:line="240" w:lineRule="auto"/>
      </w:pPr>
      <w:r>
        <w:separator/>
      </w:r>
    </w:p>
  </w:endnote>
  <w:endnote w:type="continuationSeparator" w:id="1">
    <w:p w:rsidR="009C4BA0" w:rsidRDefault="009C4BA0" w:rsidP="00DD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94238"/>
      <w:docPartObj>
        <w:docPartGallery w:val="Page Numbers (Bottom of Page)"/>
        <w:docPartUnique/>
      </w:docPartObj>
    </w:sdtPr>
    <w:sdtContent>
      <w:p w:rsidR="00146E23" w:rsidRDefault="00E55018">
        <w:pPr>
          <w:pStyle w:val="af3"/>
          <w:jc w:val="center"/>
        </w:pPr>
        <w:r>
          <w:fldChar w:fldCharType="begin"/>
        </w:r>
        <w:r w:rsidR="009C4BA0">
          <w:instrText xml:space="preserve"> PAGE   \* MERGEFORMAT </w:instrText>
        </w:r>
        <w:r>
          <w:fldChar w:fldCharType="separate"/>
        </w:r>
        <w:r w:rsidR="002F17B3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146E23" w:rsidRDefault="00146E2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23" w:rsidRDefault="00146E23">
    <w:pPr>
      <w:pStyle w:val="af3"/>
    </w:pPr>
  </w:p>
  <w:p w:rsidR="00146E23" w:rsidRDefault="00146E2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A0" w:rsidRDefault="009C4BA0" w:rsidP="00DD5457">
      <w:pPr>
        <w:spacing w:after="0" w:line="240" w:lineRule="auto"/>
      </w:pPr>
      <w:r>
        <w:separator/>
      </w:r>
    </w:p>
  </w:footnote>
  <w:footnote w:type="continuationSeparator" w:id="1">
    <w:p w:rsidR="009C4BA0" w:rsidRDefault="009C4BA0" w:rsidP="00DD5457">
      <w:pPr>
        <w:spacing w:after="0" w:line="240" w:lineRule="auto"/>
      </w:pPr>
      <w:r>
        <w:continuationSeparator/>
      </w:r>
    </w:p>
  </w:footnote>
  <w:footnote w:id="2">
    <w:p w:rsidR="00146E23" w:rsidRPr="009B271E" w:rsidRDefault="00146E23" w:rsidP="00DD5457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F32"/>
    <w:multiLevelType w:val="hybridMultilevel"/>
    <w:tmpl w:val="03181AC4"/>
    <w:lvl w:ilvl="0" w:tplc="0419000F">
      <w:start w:val="1"/>
      <w:numFmt w:val="decimal"/>
      <w:lvlText w:val="%1."/>
      <w:lvlJc w:val="left"/>
      <w:pPr>
        <w:ind w:left="617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B4D4371"/>
    <w:multiLevelType w:val="multilevel"/>
    <w:tmpl w:val="65C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93DD4"/>
    <w:multiLevelType w:val="hybridMultilevel"/>
    <w:tmpl w:val="540A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67FF"/>
    <w:multiLevelType w:val="multilevel"/>
    <w:tmpl w:val="BE8EFF8A"/>
    <w:lvl w:ilvl="0">
      <w:start w:val="1"/>
      <w:numFmt w:val="decimal"/>
      <w:lvlText w:val="%1."/>
      <w:lvlJc w:val="left"/>
      <w:pPr>
        <w:ind w:left="509" w:hanging="49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4BE727F4"/>
    <w:multiLevelType w:val="hybridMultilevel"/>
    <w:tmpl w:val="3926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C2C1C"/>
    <w:multiLevelType w:val="hybridMultilevel"/>
    <w:tmpl w:val="ABB4A5E0"/>
    <w:lvl w:ilvl="0" w:tplc="429E3BB2">
      <w:start w:val="5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0045B"/>
    <w:multiLevelType w:val="multilevel"/>
    <w:tmpl w:val="ABA0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4634E"/>
    <w:multiLevelType w:val="hybridMultilevel"/>
    <w:tmpl w:val="8D101016"/>
    <w:lvl w:ilvl="0" w:tplc="D19CFCE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E1E7C99"/>
    <w:multiLevelType w:val="hybridMultilevel"/>
    <w:tmpl w:val="9A58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67093"/>
    <w:multiLevelType w:val="hybridMultilevel"/>
    <w:tmpl w:val="13AE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B0B8F"/>
    <w:multiLevelType w:val="hybridMultilevel"/>
    <w:tmpl w:val="9A12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42F32CF"/>
    <w:multiLevelType w:val="hybridMultilevel"/>
    <w:tmpl w:val="69C29AD4"/>
    <w:lvl w:ilvl="0" w:tplc="70AE59D2">
      <w:start w:val="2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935875"/>
    <w:multiLevelType w:val="multilevel"/>
    <w:tmpl w:val="50C290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BE75786"/>
    <w:multiLevelType w:val="multilevel"/>
    <w:tmpl w:val="077EDA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82D13"/>
    <w:multiLevelType w:val="hybridMultilevel"/>
    <w:tmpl w:val="CFA4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D4E00"/>
    <w:multiLevelType w:val="hybridMultilevel"/>
    <w:tmpl w:val="5A9E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6"/>
  </w:num>
  <w:num w:numId="20">
    <w:abstractNumId w:val="1"/>
  </w:num>
  <w:num w:numId="21">
    <w:abstractNumId w:val="17"/>
  </w:num>
  <w:num w:numId="22">
    <w:abstractNumId w:val="10"/>
  </w:num>
  <w:num w:numId="23">
    <w:abstractNumId w:val="8"/>
  </w:num>
  <w:num w:numId="24">
    <w:abstractNumId w:val="11"/>
  </w:num>
  <w:num w:numId="25">
    <w:abstractNumId w:val="15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CE8"/>
    <w:rsid w:val="00061133"/>
    <w:rsid w:val="00105F92"/>
    <w:rsid w:val="00146E23"/>
    <w:rsid w:val="001667F2"/>
    <w:rsid w:val="00172197"/>
    <w:rsid w:val="001F3D58"/>
    <w:rsid w:val="00202C81"/>
    <w:rsid w:val="0020511B"/>
    <w:rsid w:val="00217683"/>
    <w:rsid w:val="00280E6E"/>
    <w:rsid w:val="002F17B3"/>
    <w:rsid w:val="00313667"/>
    <w:rsid w:val="00343031"/>
    <w:rsid w:val="0041742C"/>
    <w:rsid w:val="00505F0B"/>
    <w:rsid w:val="00532DDE"/>
    <w:rsid w:val="006718CC"/>
    <w:rsid w:val="006947F3"/>
    <w:rsid w:val="00707C60"/>
    <w:rsid w:val="00793C2A"/>
    <w:rsid w:val="007A09CB"/>
    <w:rsid w:val="007C2655"/>
    <w:rsid w:val="008A7CE8"/>
    <w:rsid w:val="008B15EF"/>
    <w:rsid w:val="0093218B"/>
    <w:rsid w:val="00942A85"/>
    <w:rsid w:val="009521E3"/>
    <w:rsid w:val="00953EC0"/>
    <w:rsid w:val="00956304"/>
    <w:rsid w:val="009A47C8"/>
    <w:rsid w:val="009A4E32"/>
    <w:rsid w:val="009C4BA0"/>
    <w:rsid w:val="009D494A"/>
    <w:rsid w:val="00A31C43"/>
    <w:rsid w:val="00A47F16"/>
    <w:rsid w:val="00A7094B"/>
    <w:rsid w:val="00A937B0"/>
    <w:rsid w:val="00A97876"/>
    <w:rsid w:val="00AD52B1"/>
    <w:rsid w:val="00AF6BA7"/>
    <w:rsid w:val="00B92103"/>
    <w:rsid w:val="00BC4FE1"/>
    <w:rsid w:val="00C014F7"/>
    <w:rsid w:val="00CB7CD5"/>
    <w:rsid w:val="00CE2083"/>
    <w:rsid w:val="00D47165"/>
    <w:rsid w:val="00D63EBE"/>
    <w:rsid w:val="00D659A3"/>
    <w:rsid w:val="00DD5457"/>
    <w:rsid w:val="00E55018"/>
    <w:rsid w:val="00E9379B"/>
    <w:rsid w:val="00EE406E"/>
    <w:rsid w:val="00F12761"/>
    <w:rsid w:val="00FB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52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9521E3"/>
    <w:pPr>
      <w:keepNext/>
      <w:keepLines/>
      <w:spacing w:after="5" w:line="270" w:lineRule="auto"/>
      <w:ind w:left="226" w:right="4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Гиперссылка1"/>
    <w:basedOn w:val="a0"/>
    <w:link w:val="a4"/>
    <w:uiPriority w:val="99"/>
    <w:rsid w:val="00AD52B1"/>
    <w:rPr>
      <w:rFonts w:asciiTheme="minorHAnsi" w:hAnsiTheme="minorHAnsi"/>
      <w:color w:val="0563C1" w:themeColor="hyperlink"/>
      <w:szCs w:val="20"/>
      <w:u w:val="single"/>
    </w:rPr>
  </w:style>
  <w:style w:type="character" w:styleId="a4">
    <w:name w:val="Hyperlink"/>
    <w:basedOn w:val="a1"/>
    <w:link w:val="11"/>
    <w:uiPriority w:val="99"/>
    <w:unhideWhenUsed/>
    <w:rsid w:val="00AD52B1"/>
    <w:rPr>
      <w:rFonts w:eastAsia="Times New Roman" w:cs="Times New Roman"/>
      <w:color w:val="0563C1" w:themeColor="hyperlink"/>
      <w:szCs w:val="20"/>
      <w:u w:val="single"/>
      <w:lang w:eastAsia="ru-RU"/>
    </w:rPr>
  </w:style>
  <w:style w:type="character" w:styleId="a5">
    <w:name w:val="FollowedHyperlink"/>
    <w:basedOn w:val="a1"/>
    <w:uiPriority w:val="99"/>
    <w:semiHidden/>
    <w:unhideWhenUsed/>
    <w:rsid w:val="00AD52B1"/>
    <w:rPr>
      <w:color w:val="954F72" w:themeColor="followedHyperlink"/>
      <w:u w:val="single"/>
    </w:rPr>
  </w:style>
  <w:style w:type="character" w:customStyle="1" w:styleId="a6">
    <w:name w:val="Обычный (веб) Знак"/>
    <w:basedOn w:val="a1"/>
    <w:link w:val="a7"/>
    <w:uiPriority w:val="99"/>
    <w:semiHidden/>
    <w:locked/>
    <w:rsid w:val="00AD52B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0"/>
    <w:link w:val="a6"/>
    <w:uiPriority w:val="99"/>
    <w:unhideWhenUsed/>
    <w:rsid w:val="00AD52B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2">
    <w:name w:val="Body Text 2"/>
    <w:basedOn w:val="a0"/>
    <w:link w:val="20"/>
    <w:uiPriority w:val="99"/>
    <w:semiHidden/>
    <w:unhideWhenUsed/>
    <w:rsid w:val="00AD52B1"/>
    <w:pPr>
      <w:spacing w:after="0" w:line="240" w:lineRule="auto"/>
      <w:jc w:val="both"/>
    </w:pPr>
    <w:rPr>
      <w:rFonts w:ascii="Arial" w:eastAsia="Calibri" w:hAnsi="Arial"/>
      <w:b/>
      <w:bCs/>
      <w:sz w:val="20"/>
      <w:szCs w:val="20"/>
    </w:rPr>
  </w:style>
  <w:style w:type="character" w:customStyle="1" w:styleId="20">
    <w:name w:val="Основной текст 2 Знак"/>
    <w:basedOn w:val="a1"/>
    <w:link w:val="2"/>
    <w:uiPriority w:val="99"/>
    <w:semiHidden/>
    <w:rsid w:val="00AD52B1"/>
    <w:rPr>
      <w:rFonts w:ascii="Arial" w:eastAsia="Calibri" w:hAnsi="Arial" w:cs="Times New Roman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AD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D52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D52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basedOn w:val="a1"/>
    <w:link w:val="ac"/>
    <w:uiPriority w:val="99"/>
    <w:locked/>
    <w:rsid w:val="00AD52B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List Paragraph"/>
    <w:basedOn w:val="a0"/>
    <w:link w:val="ab"/>
    <w:uiPriority w:val="34"/>
    <w:qFormat/>
    <w:rsid w:val="00AD52B1"/>
    <w:pPr>
      <w:ind w:left="720"/>
      <w:contextualSpacing/>
    </w:pPr>
    <w:rPr>
      <w:color w:val="000000"/>
      <w:szCs w:val="20"/>
    </w:rPr>
  </w:style>
  <w:style w:type="paragraph" w:customStyle="1" w:styleId="dlg">
    <w:name w:val="dlg"/>
    <w:basedOn w:val="a0"/>
    <w:uiPriority w:val="99"/>
    <w:rsid w:val="00AD52B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uiPriority w:val="99"/>
    <w:rsid w:val="00AD5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Стиль"/>
    <w:uiPriority w:val="99"/>
    <w:rsid w:val="00AD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D52B1"/>
  </w:style>
  <w:style w:type="character" w:customStyle="1" w:styleId="c24">
    <w:name w:val="c24"/>
    <w:basedOn w:val="a1"/>
    <w:rsid w:val="00AD52B1"/>
  </w:style>
  <w:style w:type="table" w:styleId="ae">
    <w:name w:val="Table Grid"/>
    <w:basedOn w:val="a2"/>
    <w:uiPriority w:val="39"/>
    <w:rsid w:val="00AD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uiPriority w:val="59"/>
    <w:rsid w:val="00AD5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59"/>
    <w:rsid w:val="00AD52B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a1"/>
    <w:rsid w:val="00DD5457"/>
    <w:rPr>
      <w:vertAlign w:val="superscript"/>
    </w:rPr>
  </w:style>
  <w:style w:type="paragraph" w:styleId="af">
    <w:name w:val="footnote text"/>
    <w:basedOn w:val="a0"/>
    <w:link w:val="af0"/>
    <w:semiHidden/>
    <w:rsid w:val="00DD545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/>
      <w:sz w:val="20"/>
      <w:szCs w:val="20"/>
      <w:lang w:val="en-US" w:eastAsia="he-IL" w:bidi="he-IL"/>
    </w:rPr>
  </w:style>
  <w:style w:type="character" w:customStyle="1" w:styleId="af0">
    <w:name w:val="Текст сноски Знак"/>
    <w:basedOn w:val="a1"/>
    <w:link w:val="af"/>
    <w:semiHidden/>
    <w:rsid w:val="00DD5457"/>
    <w:rPr>
      <w:rFonts w:ascii="Times New Roman" w:eastAsia="DejaVu Sans" w:hAnsi="Times New Roman" w:cs="Times New Roman"/>
      <w:sz w:val="20"/>
      <w:szCs w:val="20"/>
      <w:lang w:val="en-US" w:eastAsia="he-IL" w:bidi="he-IL"/>
    </w:rPr>
  </w:style>
  <w:style w:type="paragraph" w:styleId="a">
    <w:name w:val="List Number"/>
    <w:basedOn w:val="a0"/>
    <w:rsid w:val="00BC4FE1"/>
    <w:pPr>
      <w:widowControl w:val="0"/>
      <w:numPr>
        <w:numId w:val="24"/>
      </w:numPr>
      <w:suppressAutoHyphens/>
      <w:spacing w:after="0" w:line="240" w:lineRule="auto"/>
      <w:jc w:val="both"/>
    </w:pPr>
    <w:rPr>
      <w:rFonts w:ascii="Times New Roman" w:eastAsia="DejaVu Sans" w:hAnsi="Times New Roman"/>
      <w:sz w:val="24"/>
      <w:szCs w:val="24"/>
      <w:lang w:val="en-US" w:eastAsia="he-IL" w:bidi="he-IL"/>
    </w:rPr>
  </w:style>
  <w:style w:type="paragraph" w:styleId="af1">
    <w:name w:val="header"/>
    <w:basedOn w:val="a0"/>
    <w:link w:val="af2"/>
    <w:uiPriority w:val="99"/>
    <w:semiHidden/>
    <w:unhideWhenUsed/>
    <w:rsid w:val="0010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105F9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0"/>
    <w:link w:val="af4"/>
    <w:uiPriority w:val="99"/>
    <w:unhideWhenUsed/>
    <w:rsid w:val="0010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105F9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521E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110">
    <w:name w:val="Сетка таблицы11"/>
    <w:basedOn w:val="a2"/>
    <w:next w:val="ae"/>
    <w:uiPriority w:val="59"/>
    <w:rsid w:val="009521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0"/>
    <w:uiPriority w:val="39"/>
    <w:semiHidden/>
    <w:unhideWhenUsed/>
    <w:qFormat/>
    <w:rsid w:val="008B15EF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en-US"/>
    </w:rPr>
  </w:style>
  <w:style w:type="paragraph" w:styleId="14">
    <w:name w:val="toc 1"/>
    <w:basedOn w:val="a0"/>
    <w:next w:val="a0"/>
    <w:autoRedefine/>
    <w:uiPriority w:val="39"/>
    <w:unhideWhenUsed/>
    <w:rsid w:val="008B15EF"/>
    <w:pPr>
      <w:spacing w:after="100"/>
    </w:pPr>
  </w:style>
  <w:style w:type="character" w:styleId="af6">
    <w:name w:val="Strong"/>
    <w:basedOn w:val="a1"/>
    <w:uiPriority w:val="22"/>
    <w:qFormat/>
    <w:rsid w:val="009D494A"/>
    <w:rPr>
      <w:b/>
      <w:bCs/>
    </w:rPr>
  </w:style>
  <w:style w:type="character" w:styleId="af7">
    <w:name w:val="Emphasis"/>
    <w:basedOn w:val="a1"/>
    <w:uiPriority w:val="20"/>
    <w:qFormat/>
    <w:rsid w:val="007C26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mit-superlab.ru/assets/upload/files/19-dajdzhest-aktualnyix-materialov-po-obrazovatelnoj-robototexnik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yceum29.moy.su/files2/documenti/16-17/asasda.pdf\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14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xn--j1aaaehfdojs1d.xn--p1ai/ucf/61ff0287c14b6cdf1a1ee188b23a94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691A-CAF7-450B-AB10-F392A4A5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DDT_1_</cp:lastModifiedBy>
  <cp:revision>6</cp:revision>
  <dcterms:created xsi:type="dcterms:W3CDTF">2022-08-02T08:52:00Z</dcterms:created>
  <dcterms:modified xsi:type="dcterms:W3CDTF">2022-11-30T06:08:00Z</dcterms:modified>
</cp:coreProperties>
</file>