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pPr w:leftFromText="180" w:rightFromText="180" w:vertAnchor="text" w:horzAnchor="margin" w:tblpY="-142"/>
        <w:tblW w:w="9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2"/>
        <w:gridCol w:w="3312"/>
        <w:gridCol w:w="3315"/>
      </w:tblGrid>
      <w:tr w:rsidR="008A034C" w:rsidRPr="00AC3C94" w:rsidTr="00537B25">
        <w:trPr>
          <w:trHeight w:val="459"/>
        </w:trPr>
        <w:tc>
          <w:tcPr>
            <w:tcW w:w="3312" w:type="dxa"/>
          </w:tcPr>
          <w:p w:rsidR="008A034C" w:rsidRPr="00AC3C94" w:rsidRDefault="009D2D36" w:rsidP="00537B25">
            <w:pPr>
              <w:contextualSpacing/>
              <w:rPr>
                <w:rFonts w:ascii="Arial" w:eastAsia="Times New Roman" w:hAnsi="Arial" w:cs="Arial"/>
              </w:rPr>
            </w:pPr>
            <w:r w:rsidRPr="009D2D36">
              <w:rPr>
                <w:rFonts w:ascii="Arial" w:eastAsia="Times New Roman" w:hAnsi="Arial" w:cs="Arial"/>
              </w:rPr>
              <w:object w:dxaOrig="2580" w:dyaOrig="22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9pt;height:111.6pt" o:ole="">
                  <v:imagedata r:id="rId5" o:title=""/>
                </v:shape>
                <o:OLEObject Type="Embed" ProgID="Word.Document.12" ShapeID="_x0000_i1026" DrawAspect="Content" ObjectID="_1730783482" r:id="rId6">
                  <o:FieldCodes>\s</o:FieldCodes>
                </o:OLEObject>
              </w:object>
            </w:r>
          </w:p>
        </w:tc>
        <w:tc>
          <w:tcPr>
            <w:tcW w:w="3312" w:type="dxa"/>
          </w:tcPr>
          <w:p w:rsidR="008A034C" w:rsidRPr="00AC3C94" w:rsidRDefault="008A034C" w:rsidP="00537B25">
            <w:pPr>
              <w:contextualSpacing/>
              <w:rPr>
                <w:rFonts w:ascii="Arial" w:eastAsia="Times New Roman" w:hAnsi="Arial" w:cs="Arial"/>
              </w:rPr>
            </w:pPr>
          </w:p>
        </w:tc>
        <w:tc>
          <w:tcPr>
            <w:tcW w:w="3315" w:type="dxa"/>
          </w:tcPr>
          <w:p w:rsidR="008A034C" w:rsidRPr="00AC3C94" w:rsidRDefault="009D2D36" w:rsidP="00537B25">
            <w:pPr>
              <w:contextualSpacing/>
              <w:rPr>
                <w:rFonts w:ascii="Arial" w:eastAsia="Times New Roman" w:hAnsi="Arial" w:cs="Arial"/>
              </w:rPr>
            </w:pPr>
            <w:r w:rsidRPr="009D2D36">
              <w:rPr>
                <w:rFonts w:ascii="Arial" w:eastAsia="Times New Roman" w:hAnsi="Arial" w:cs="Arial"/>
              </w:rPr>
              <w:object w:dxaOrig="3000" w:dyaOrig="2100">
                <v:shape id="_x0000_i1025" type="#_x0000_t75" style="width:150pt;height:105pt" o:ole="">
                  <v:imagedata r:id="rId7" o:title=""/>
                </v:shape>
                <o:OLEObject Type="Embed" ProgID="Word.Document.12" ShapeID="_x0000_i1025" DrawAspect="Content" ObjectID="_1730783483" r:id="rId8">
                  <o:FieldCodes>\s</o:FieldCodes>
                </o:OLEObject>
              </w:object>
            </w:r>
          </w:p>
        </w:tc>
      </w:tr>
    </w:tbl>
    <w:p w:rsidR="008A034C" w:rsidRDefault="008A034C" w:rsidP="00E96037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8A034C" w:rsidRDefault="008A034C" w:rsidP="00E96037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E96037" w:rsidRPr="00E96037" w:rsidRDefault="00E96037" w:rsidP="00E96037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bookmarkStart w:id="0" w:name="_GoBack"/>
      <w:bookmarkEnd w:id="0"/>
      <w:r w:rsidRPr="00E96037">
        <w:rPr>
          <w:rFonts w:ascii="Arial" w:hAnsi="Arial" w:cs="Arial"/>
          <w:b/>
          <w:sz w:val="26"/>
          <w:szCs w:val="26"/>
        </w:rPr>
        <w:t>Положение</w:t>
      </w:r>
    </w:p>
    <w:p w:rsidR="00E96037" w:rsidRDefault="00E96037" w:rsidP="00E96037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E96037">
        <w:rPr>
          <w:rFonts w:ascii="Arial" w:hAnsi="Arial" w:cs="Arial"/>
          <w:b/>
          <w:sz w:val="26"/>
          <w:szCs w:val="26"/>
        </w:rPr>
        <w:t>о районном заочном конкурсе «Новогодний фейерверк»</w:t>
      </w:r>
    </w:p>
    <w:p w:rsidR="00E96037" w:rsidRPr="00E96037" w:rsidRDefault="00E96037" w:rsidP="00E96037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E96037" w:rsidRPr="00A2718F" w:rsidRDefault="00E96037" w:rsidP="00A2718F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A2718F">
        <w:rPr>
          <w:rFonts w:ascii="Arial" w:hAnsi="Arial" w:cs="Arial"/>
          <w:b/>
          <w:sz w:val="26"/>
          <w:szCs w:val="26"/>
        </w:rPr>
        <w:t>1. Общие положения</w:t>
      </w:r>
    </w:p>
    <w:p w:rsidR="00E96037" w:rsidRDefault="00E96037" w:rsidP="00A2718F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>1.1. Районный заочный конкурс «Новогодний фейерверк» (далее - Конкурс) – проводится в соответствии с утвержденным муниципальным заданием МАУ ДО ДДТ «Галактика» на 202</w:t>
      </w:r>
      <w:r w:rsidR="00A2718F">
        <w:rPr>
          <w:rFonts w:ascii="Arial" w:hAnsi="Arial" w:cs="Arial"/>
          <w:sz w:val="26"/>
          <w:szCs w:val="26"/>
        </w:rPr>
        <w:t>2</w:t>
      </w:r>
      <w:r w:rsidRPr="00E96037">
        <w:rPr>
          <w:rFonts w:ascii="Arial" w:hAnsi="Arial" w:cs="Arial"/>
          <w:sz w:val="26"/>
          <w:szCs w:val="26"/>
        </w:rPr>
        <w:t xml:space="preserve"> год. </w:t>
      </w:r>
    </w:p>
    <w:p w:rsidR="00E96037" w:rsidRDefault="00E96037" w:rsidP="00A2718F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1.2. Настоящее положение устанавливает порядок проведения Конкурса, требования к участникам, критерии отбора победителей и действует до завершения Конкурса. </w:t>
      </w:r>
    </w:p>
    <w:p w:rsidR="00E96037" w:rsidRDefault="00E96037" w:rsidP="00A2718F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1.3. Организатор Конкурса: муниципальное автономное учреждение дополнительного образования Дом детского творчества «Галактика». </w:t>
      </w:r>
    </w:p>
    <w:p w:rsidR="00A2718F" w:rsidRPr="00666013" w:rsidRDefault="00A2718F" w:rsidP="00A2718F">
      <w:pPr>
        <w:spacing w:after="0" w:line="240" w:lineRule="auto"/>
        <w:ind w:firstLine="567"/>
        <w:contextualSpacing/>
        <w:jc w:val="both"/>
        <w:rPr>
          <w:rFonts w:ascii="Arial" w:eastAsia="Calibri" w:hAnsi="Arial" w:cs="Arial"/>
          <w:sz w:val="26"/>
          <w:szCs w:val="26"/>
        </w:rPr>
      </w:pPr>
      <w:r>
        <w:rPr>
          <w:rFonts w:ascii="Arial" w:eastAsia="Times New Roman" w:hAnsi="Arial" w:cs="Arial"/>
          <w:sz w:val="26"/>
          <w:szCs w:val="26"/>
        </w:rPr>
        <w:t>1.4</w:t>
      </w:r>
      <w:r w:rsidRPr="00D64F92">
        <w:rPr>
          <w:rFonts w:ascii="Arial" w:eastAsia="Times New Roman" w:hAnsi="Arial" w:cs="Arial"/>
          <w:sz w:val="26"/>
          <w:szCs w:val="26"/>
        </w:rPr>
        <w:t xml:space="preserve">. </w:t>
      </w:r>
      <w:r w:rsidRPr="00D64F92">
        <w:rPr>
          <w:rFonts w:ascii="Arial" w:eastAsia="Calibri" w:hAnsi="Arial" w:cs="Arial"/>
          <w:sz w:val="26"/>
          <w:szCs w:val="26"/>
        </w:rPr>
        <w:t xml:space="preserve">Организатор </w:t>
      </w:r>
      <w:r>
        <w:rPr>
          <w:rFonts w:ascii="Arial" w:eastAsia="Calibri" w:hAnsi="Arial" w:cs="Arial"/>
          <w:sz w:val="26"/>
          <w:szCs w:val="26"/>
        </w:rPr>
        <w:t>Конкурса</w:t>
      </w:r>
      <w:r w:rsidRPr="00D64F92">
        <w:rPr>
          <w:rFonts w:ascii="Arial" w:eastAsia="Calibri" w:hAnsi="Arial" w:cs="Arial"/>
          <w:sz w:val="26"/>
          <w:szCs w:val="26"/>
        </w:rPr>
        <w:t xml:space="preserve"> оставляет за собой право вносить изменения и дополнения в настоящее Положение.</w:t>
      </w:r>
    </w:p>
    <w:p w:rsidR="00E96037" w:rsidRDefault="00E96037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E96037" w:rsidRPr="00E96037" w:rsidRDefault="00E96037" w:rsidP="00E96037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E96037">
        <w:rPr>
          <w:rFonts w:ascii="Arial" w:hAnsi="Arial" w:cs="Arial"/>
          <w:b/>
          <w:sz w:val="26"/>
          <w:szCs w:val="26"/>
        </w:rPr>
        <w:t>2. Цель и задачи конкурса</w:t>
      </w:r>
    </w:p>
    <w:p w:rsidR="00E96037" w:rsidRDefault="00E96037" w:rsidP="00A2718F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2.1. Цель Конкурса: воспитание детей в духе народных традиций и культуры, создания условий для развития декоративно-прикладного и художественного творчества в образовательных учреждениях Сладковского муниципального района </w:t>
      </w:r>
    </w:p>
    <w:p w:rsidR="00E96037" w:rsidRDefault="00E96037" w:rsidP="00A2718F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2.2. Задачи Конкурса: </w:t>
      </w:r>
    </w:p>
    <w:p w:rsidR="00E96037" w:rsidRDefault="00E96037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- популяризация традиционных и современных направлений декоративно-прикладного и художественного творчества; </w:t>
      </w:r>
    </w:p>
    <w:p w:rsidR="00E96037" w:rsidRDefault="00E96037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- создание условий для выявления и развития потребностей, склонностей, способностей, творческой инициативы детей в различных направлениях декоративно-прикладного и художественного творчества; </w:t>
      </w:r>
    </w:p>
    <w:p w:rsidR="00E96037" w:rsidRDefault="00E96037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- выявление и поддержка </w:t>
      </w:r>
      <w:proofErr w:type="gramStart"/>
      <w:r w:rsidRPr="00E96037">
        <w:rPr>
          <w:rFonts w:ascii="Arial" w:hAnsi="Arial" w:cs="Arial"/>
          <w:sz w:val="26"/>
          <w:szCs w:val="26"/>
        </w:rPr>
        <w:t>талантливых</w:t>
      </w:r>
      <w:proofErr w:type="gramEnd"/>
      <w:r w:rsidRPr="00E96037">
        <w:rPr>
          <w:rFonts w:ascii="Arial" w:hAnsi="Arial" w:cs="Arial"/>
          <w:sz w:val="26"/>
          <w:szCs w:val="26"/>
        </w:rPr>
        <w:t xml:space="preserve"> и способных обучающихся; </w:t>
      </w:r>
    </w:p>
    <w:p w:rsidR="00E96037" w:rsidRDefault="00E96037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- повышение творческой активности педагогов и обучающихся в системе дополнительного образования; </w:t>
      </w:r>
    </w:p>
    <w:p w:rsidR="00E96037" w:rsidRDefault="00E96037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- развитие познавательной, эстетической культуры </w:t>
      </w:r>
      <w:proofErr w:type="gramStart"/>
      <w:r w:rsidRPr="00E96037">
        <w:rPr>
          <w:rFonts w:ascii="Arial" w:hAnsi="Arial" w:cs="Arial"/>
          <w:sz w:val="26"/>
          <w:szCs w:val="26"/>
        </w:rPr>
        <w:t>обучающихся</w:t>
      </w:r>
      <w:proofErr w:type="gramEnd"/>
      <w:r w:rsidRPr="00E96037">
        <w:rPr>
          <w:rFonts w:ascii="Arial" w:hAnsi="Arial" w:cs="Arial"/>
          <w:sz w:val="26"/>
          <w:szCs w:val="26"/>
        </w:rPr>
        <w:t xml:space="preserve">. </w:t>
      </w:r>
    </w:p>
    <w:p w:rsidR="00E96037" w:rsidRDefault="00E96037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E96037" w:rsidRPr="00E96037" w:rsidRDefault="00E96037" w:rsidP="00E96037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E96037">
        <w:rPr>
          <w:rFonts w:ascii="Arial" w:hAnsi="Arial" w:cs="Arial"/>
          <w:b/>
          <w:sz w:val="26"/>
          <w:szCs w:val="26"/>
        </w:rPr>
        <w:t>3. Сроки проведения Конкурса</w:t>
      </w:r>
    </w:p>
    <w:p w:rsidR="00E96037" w:rsidRDefault="00E96037" w:rsidP="00A2718F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>3.1. Ко</w:t>
      </w:r>
      <w:r w:rsidR="00A2718F">
        <w:rPr>
          <w:rFonts w:ascii="Arial" w:hAnsi="Arial" w:cs="Arial"/>
          <w:sz w:val="26"/>
          <w:szCs w:val="26"/>
        </w:rPr>
        <w:t>нкурс проводится с 12.12.2022 по 26.12.2022</w:t>
      </w:r>
      <w:r w:rsidRPr="00E96037">
        <w:rPr>
          <w:rFonts w:ascii="Arial" w:hAnsi="Arial" w:cs="Arial"/>
          <w:sz w:val="26"/>
          <w:szCs w:val="26"/>
        </w:rPr>
        <w:t xml:space="preserve"> в Доме детского творчества «Галактика» по адресу </w:t>
      </w:r>
      <w:proofErr w:type="gramStart"/>
      <w:r w:rsidRPr="00E96037">
        <w:rPr>
          <w:rFonts w:ascii="Arial" w:hAnsi="Arial" w:cs="Arial"/>
          <w:sz w:val="26"/>
          <w:szCs w:val="26"/>
        </w:rPr>
        <w:t>с</w:t>
      </w:r>
      <w:proofErr w:type="gramEnd"/>
      <w:r w:rsidRPr="00E96037">
        <w:rPr>
          <w:rFonts w:ascii="Arial" w:hAnsi="Arial" w:cs="Arial"/>
          <w:sz w:val="26"/>
          <w:szCs w:val="26"/>
        </w:rPr>
        <w:t xml:space="preserve">. Сладково, ул. Гурьева, д.89. </w:t>
      </w:r>
    </w:p>
    <w:p w:rsidR="00E96037" w:rsidRDefault="00E96037" w:rsidP="00A2718F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lastRenderedPageBreak/>
        <w:t>3.2. Заявку на участие и работы принимаю</w:t>
      </w:r>
      <w:r w:rsidR="00A2718F">
        <w:rPr>
          <w:rFonts w:ascii="Arial" w:hAnsi="Arial" w:cs="Arial"/>
          <w:sz w:val="26"/>
          <w:szCs w:val="26"/>
        </w:rPr>
        <w:t>тся с 12.12.2022 по 19.12.2022</w:t>
      </w:r>
      <w:r w:rsidRPr="00E96037">
        <w:rPr>
          <w:rFonts w:ascii="Arial" w:hAnsi="Arial" w:cs="Arial"/>
          <w:sz w:val="26"/>
          <w:szCs w:val="26"/>
        </w:rPr>
        <w:t xml:space="preserve"> (включительно) по адресу </w:t>
      </w:r>
      <w:proofErr w:type="gramStart"/>
      <w:r w:rsidRPr="00E96037">
        <w:rPr>
          <w:rFonts w:ascii="Arial" w:hAnsi="Arial" w:cs="Arial"/>
          <w:sz w:val="26"/>
          <w:szCs w:val="26"/>
        </w:rPr>
        <w:t>с</w:t>
      </w:r>
      <w:proofErr w:type="gramEnd"/>
      <w:r w:rsidRPr="00E96037">
        <w:rPr>
          <w:rFonts w:ascii="Arial" w:hAnsi="Arial" w:cs="Arial"/>
          <w:sz w:val="26"/>
          <w:szCs w:val="26"/>
        </w:rPr>
        <w:t xml:space="preserve">. Сладково, ул. Гурьева, д.89 МАУ ДО ДДТ «Галактика», согласно Приложения № 1. </w:t>
      </w:r>
    </w:p>
    <w:p w:rsidR="00A2718F" w:rsidRDefault="00E96037" w:rsidP="00A2718F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3.3. С </w:t>
      </w:r>
      <w:r w:rsidR="00A2718F">
        <w:rPr>
          <w:rFonts w:ascii="Arial" w:hAnsi="Arial" w:cs="Arial"/>
          <w:sz w:val="26"/>
          <w:szCs w:val="26"/>
        </w:rPr>
        <w:t>20.12.2022 по 30.12.2022</w:t>
      </w:r>
      <w:r w:rsidRPr="00E96037">
        <w:rPr>
          <w:rFonts w:ascii="Arial" w:hAnsi="Arial" w:cs="Arial"/>
          <w:sz w:val="26"/>
          <w:szCs w:val="26"/>
        </w:rPr>
        <w:t xml:space="preserve"> – работа выставки предоставленных работ. </w:t>
      </w:r>
    </w:p>
    <w:p w:rsidR="00A2718F" w:rsidRPr="00F41420" w:rsidRDefault="00A2718F" w:rsidP="00A2718F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3.4. Подведение</w:t>
      </w:r>
      <w:r w:rsidRPr="00E96037">
        <w:rPr>
          <w:rFonts w:ascii="Arial" w:hAnsi="Arial" w:cs="Arial"/>
          <w:sz w:val="26"/>
          <w:szCs w:val="26"/>
        </w:rPr>
        <w:t xml:space="preserve"> итогов Конкурса </w:t>
      </w:r>
      <w:r>
        <w:rPr>
          <w:rFonts w:ascii="Arial" w:hAnsi="Arial" w:cs="Arial"/>
          <w:sz w:val="26"/>
          <w:szCs w:val="26"/>
        </w:rPr>
        <w:t>23</w:t>
      </w:r>
      <w:r w:rsidR="00E96037" w:rsidRPr="00E96037">
        <w:rPr>
          <w:rFonts w:ascii="Arial" w:hAnsi="Arial" w:cs="Arial"/>
          <w:sz w:val="26"/>
          <w:szCs w:val="26"/>
        </w:rPr>
        <w:t>.</w:t>
      </w:r>
      <w:r>
        <w:rPr>
          <w:rFonts w:ascii="Arial" w:hAnsi="Arial" w:cs="Arial"/>
          <w:sz w:val="26"/>
          <w:szCs w:val="26"/>
        </w:rPr>
        <w:t>12.2022</w:t>
      </w:r>
      <w:r w:rsidR="00E96037" w:rsidRPr="00E96037">
        <w:rPr>
          <w:rFonts w:ascii="Arial" w:hAnsi="Arial" w:cs="Arial"/>
          <w:sz w:val="26"/>
          <w:szCs w:val="26"/>
        </w:rPr>
        <w:t xml:space="preserve">. </w:t>
      </w:r>
      <w:r w:rsidRPr="00F41420">
        <w:rPr>
          <w:rFonts w:ascii="Arial" w:hAnsi="Arial" w:cs="Arial"/>
          <w:sz w:val="26"/>
          <w:szCs w:val="26"/>
        </w:rPr>
        <w:t>Объявление результатов, публикация инф</w:t>
      </w:r>
      <w:r>
        <w:rPr>
          <w:rFonts w:ascii="Arial" w:hAnsi="Arial" w:cs="Arial"/>
          <w:sz w:val="26"/>
          <w:szCs w:val="26"/>
        </w:rPr>
        <w:t>ормации о конкурсе в СМИ - 26.12</w:t>
      </w:r>
      <w:r w:rsidRPr="00F41420">
        <w:rPr>
          <w:rFonts w:ascii="Arial" w:hAnsi="Arial" w:cs="Arial"/>
          <w:sz w:val="26"/>
          <w:szCs w:val="26"/>
        </w:rPr>
        <w:t>.2022.</w:t>
      </w:r>
    </w:p>
    <w:p w:rsidR="00E96037" w:rsidRDefault="00E96037" w:rsidP="00A2718F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E96037" w:rsidRDefault="00E96037" w:rsidP="00E96037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E96037" w:rsidRPr="00E96037" w:rsidRDefault="00E96037" w:rsidP="00E96037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E96037">
        <w:rPr>
          <w:rFonts w:ascii="Arial" w:hAnsi="Arial" w:cs="Arial"/>
          <w:b/>
          <w:sz w:val="26"/>
          <w:szCs w:val="26"/>
        </w:rPr>
        <w:t>4. Условия участия в Конкурсе</w:t>
      </w:r>
    </w:p>
    <w:p w:rsidR="00A2718F" w:rsidRDefault="00E96037" w:rsidP="00A2718F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4.1. В Конкурсе принимают участие: </w:t>
      </w:r>
    </w:p>
    <w:p w:rsidR="00A2718F" w:rsidRDefault="00E96037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- творческие коллективы образовательных учреждений Сладковского муниципального района; </w:t>
      </w:r>
    </w:p>
    <w:p w:rsidR="00E96037" w:rsidRDefault="00E96037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- </w:t>
      </w:r>
      <w:proofErr w:type="gramStart"/>
      <w:r w:rsidRPr="00E96037">
        <w:rPr>
          <w:rFonts w:ascii="Arial" w:hAnsi="Arial" w:cs="Arial"/>
          <w:sz w:val="26"/>
          <w:szCs w:val="26"/>
        </w:rPr>
        <w:t>обучающиеся</w:t>
      </w:r>
      <w:proofErr w:type="gramEnd"/>
      <w:r w:rsidRPr="00E96037">
        <w:rPr>
          <w:rFonts w:ascii="Arial" w:hAnsi="Arial" w:cs="Arial"/>
          <w:sz w:val="26"/>
          <w:szCs w:val="26"/>
        </w:rPr>
        <w:t xml:space="preserve"> образовательных учреждений Сладковского района в возрасте от 5 до 18 лет. </w:t>
      </w:r>
    </w:p>
    <w:p w:rsidR="00E96037" w:rsidRDefault="00E96037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E96037" w:rsidRPr="00E96037" w:rsidRDefault="00E96037" w:rsidP="00E96037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E96037">
        <w:rPr>
          <w:rFonts w:ascii="Arial" w:hAnsi="Arial" w:cs="Arial"/>
          <w:b/>
          <w:sz w:val="26"/>
          <w:szCs w:val="26"/>
        </w:rPr>
        <w:t>5. Порядок организации и проведения Конкурса</w:t>
      </w:r>
    </w:p>
    <w:p w:rsidR="00E96037" w:rsidRDefault="00E96037" w:rsidP="00A2718F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5.1. На Конкурс принимаются коллективные и индивидуальные работы. </w:t>
      </w:r>
    </w:p>
    <w:p w:rsidR="00E96037" w:rsidRDefault="00E96037" w:rsidP="00A2718F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5.2. Конкурс проводится по следующим номинациям: </w:t>
      </w:r>
    </w:p>
    <w:p w:rsidR="008A034C" w:rsidRDefault="00A2718F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«Декоративно-прикладное искусство»</w:t>
      </w:r>
      <w:r w:rsidR="008A034C">
        <w:rPr>
          <w:rFonts w:ascii="Arial" w:hAnsi="Arial" w:cs="Arial"/>
          <w:b/>
          <w:sz w:val="26"/>
          <w:szCs w:val="26"/>
        </w:rPr>
        <w:t>:</w:t>
      </w:r>
      <w:r w:rsidR="00E96037" w:rsidRPr="00E96037">
        <w:rPr>
          <w:rFonts w:ascii="Arial" w:hAnsi="Arial" w:cs="Arial"/>
          <w:sz w:val="26"/>
          <w:szCs w:val="26"/>
        </w:rPr>
        <w:t xml:space="preserve"> </w:t>
      </w:r>
    </w:p>
    <w:p w:rsidR="008A034C" w:rsidRP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 w:rsidRPr="008A034C">
        <w:rPr>
          <w:rFonts w:ascii="Arial" w:hAnsi="Arial" w:cs="Arial"/>
          <w:b/>
          <w:sz w:val="26"/>
          <w:szCs w:val="26"/>
          <w:u w:val="single"/>
        </w:rPr>
        <w:t>- Новогодняя открытка для Деда Мороза</w:t>
      </w:r>
      <w:r w:rsidRPr="008A034C">
        <w:rPr>
          <w:rFonts w:ascii="Arial" w:hAnsi="Arial" w:cs="Arial"/>
          <w:b/>
          <w:sz w:val="26"/>
          <w:szCs w:val="26"/>
        </w:rPr>
        <w:t xml:space="preserve"> </w:t>
      </w: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8A034C">
        <w:rPr>
          <w:rFonts w:ascii="Arial" w:hAnsi="Arial" w:cs="Arial"/>
          <w:sz w:val="26"/>
          <w:szCs w:val="26"/>
        </w:rPr>
        <w:t>Изготовление творческой поздравительной открытки с использованием разнообразных материалов. Можно использовать не</w:t>
      </w:r>
      <w:r>
        <w:rPr>
          <w:rFonts w:ascii="Arial" w:hAnsi="Arial" w:cs="Arial"/>
          <w:sz w:val="26"/>
          <w:szCs w:val="26"/>
        </w:rPr>
        <w:t>которые прие</w:t>
      </w:r>
      <w:r w:rsidRPr="008A034C">
        <w:rPr>
          <w:rFonts w:ascii="Arial" w:hAnsi="Arial" w:cs="Arial"/>
          <w:sz w:val="26"/>
          <w:szCs w:val="26"/>
        </w:rPr>
        <w:t>мы рисования, но в основном открытка должна быть выполнена средствами декоративно – прикладного творчества. Формат открытки не менее листа А</w:t>
      </w:r>
      <w:proofErr w:type="gramStart"/>
      <w:r w:rsidRPr="008A034C">
        <w:rPr>
          <w:rFonts w:ascii="Arial" w:hAnsi="Arial" w:cs="Arial"/>
          <w:sz w:val="26"/>
          <w:szCs w:val="26"/>
        </w:rPr>
        <w:t>4</w:t>
      </w:r>
      <w:proofErr w:type="gramEnd"/>
      <w:r w:rsidRPr="008A034C">
        <w:rPr>
          <w:rFonts w:ascii="Arial" w:hAnsi="Arial" w:cs="Arial"/>
          <w:sz w:val="26"/>
          <w:szCs w:val="26"/>
        </w:rPr>
        <w:t xml:space="preserve">. </w:t>
      </w:r>
    </w:p>
    <w:p w:rsidR="008A034C" w:rsidRP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  <w:u w:val="single"/>
        </w:rPr>
      </w:pPr>
      <w:r w:rsidRPr="008A034C">
        <w:rPr>
          <w:rFonts w:ascii="Arial" w:hAnsi="Arial" w:cs="Arial"/>
          <w:sz w:val="26"/>
          <w:szCs w:val="26"/>
          <w:u w:val="single"/>
        </w:rPr>
        <w:t xml:space="preserve">Критерии оценки открытки: </w:t>
      </w: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8A034C">
        <w:rPr>
          <w:rFonts w:ascii="Arial" w:hAnsi="Arial" w:cs="Arial"/>
          <w:sz w:val="26"/>
          <w:szCs w:val="26"/>
        </w:rPr>
        <w:t xml:space="preserve">- соответствие заданной теме; </w:t>
      </w: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8A034C">
        <w:rPr>
          <w:rFonts w:ascii="Arial" w:hAnsi="Arial" w:cs="Arial"/>
          <w:sz w:val="26"/>
          <w:szCs w:val="26"/>
        </w:rPr>
        <w:t>- творчество и фантазия в конкурсной работе</w:t>
      </w:r>
      <w:r>
        <w:rPr>
          <w:rFonts w:ascii="Arial" w:hAnsi="Arial" w:cs="Arial"/>
          <w:sz w:val="26"/>
          <w:szCs w:val="26"/>
        </w:rPr>
        <w:t>;</w:t>
      </w:r>
      <w:r w:rsidRPr="008A034C">
        <w:rPr>
          <w:rFonts w:ascii="Arial" w:hAnsi="Arial" w:cs="Arial"/>
          <w:sz w:val="26"/>
          <w:szCs w:val="26"/>
        </w:rPr>
        <w:t xml:space="preserve"> </w:t>
      </w: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8A034C">
        <w:rPr>
          <w:rFonts w:ascii="Arial" w:hAnsi="Arial" w:cs="Arial"/>
          <w:sz w:val="26"/>
          <w:szCs w:val="26"/>
        </w:rPr>
        <w:t>- оригинальный авторский подход</w:t>
      </w:r>
      <w:r>
        <w:rPr>
          <w:rFonts w:ascii="Arial" w:hAnsi="Arial" w:cs="Arial"/>
          <w:sz w:val="26"/>
          <w:szCs w:val="26"/>
        </w:rPr>
        <w:t>;</w:t>
      </w:r>
      <w:r w:rsidRPr="008A034C">
        <w:rPr>
          <w:rFonts w:ascii="Arial" w:hAnsi="Arial" w:cs="Arial"/>
          <w:sz w:val="26"/>
          <w:szCs w:val="26"/>
        </w:rPr>
        <w:t xml:space="preserve"> </w:t>
      </w: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8A034C">
        <w:rPr>
          <w:rFonts w:ascii="Arial" w:hAnsi="Arial" w:cs="Arial"/>
          <w:sz w:val="26"/>
          <w:szCs w:val="26"/>
        </w:rPr>
        <w:t>- качество и стиль оформления</w:t>
      </w:r>
      <w:r>
        <w:rPr>
          <w:rFonts w:ascii="Arial" w:hAnsi="Arial" w:cs="Arial"/>
          <w:sz w:val="26"/>
          <w:szCs w:val="26"/>
        </w:rPr>
        <w:t>.</w:t>
      </w: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 w:rsidRPr="008A034C">
        <w:rPr>
          <w:rFonts w:ascii="Arial" w:hAnsi="Arial" w:cs="Arial"/>
          <w:b/>
          <w:sz w:val="26"/>
          <w:szCs w:val="26"/>
        </w:rPr>
        <w:t xml:space="preserve">- </w:t>
      </w:r>
      <w:r w:rsidRPr="008A034C">
        <w:rPr>
          <w:rFonts w:ascii="Arial" w:hAnsi="Arial" w:cs="Arial"/>
          <w:b/>
          <w:sz w:val="26"/>
          <w:szCs w:val="26"/>
          <w:u w:val="single"/>
        </w:rPr>
        <w:t>Конкурс на лучшую новогоднюю игрушку</w:t>
      </w:r>
      <w:r w:rsidRPr="008A034C">
        <w:rPr>
          <w:rFonts w:ascii="Arial" w:hAnsi="Arial" w:cs="Arial"/>
          <w:b/>
          <w:sz w:val="26"/>
          <w:szCs w:val="26"/>
        </w:rPr>
        <w:t xml:space="preserve"> </w:t>
      </w: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8A034C">
        <w:rPr>
          <w:rFonts w:ascii="Arial" w:hAnsi="Arial" w:cs="Arial"/>
          <w:sz w:val="26"/>
          <w:szCs w:val="26"/>
        </w:rPr>
        <w:t xml:space="preserve">На Конкурс принимаются игрушки любого размера, изготовленные из любого материала. </w:t>
      </w:r>
    </w:p>
    <w:p w:rsidR="008A034C" w:rsidRP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  <w:u w:val="single"/>
        </w:rPr>
      </w:pPr>
      <w:r w:rsidRPr="008A034C">
        <w:rPr>
          <w:rFonts w:ascii="Arial" w:hAnsi="Arial" w:cs="Arial"/>
          <w:sz w:val="26"/>
          <w:szCs w:val="26"/>
          <w:u w:val="single"/>
        </w:rPr>
        <w:t xml:space="preserve">Критерии оценки: </w:t>
      </w: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8A034C">
        <w:rPr>
          <w:rFonts w:ascii="Arial" w:hAnsi="Arial" w:cs="Arial"/>
          <w:sz w:val="26"/>
          <w:szCs w:val="26"/>
        </w:rPr>
        <w:t xml:space="preserve">- креативность; </w:t>
      </w: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8A034C">
        <w:rPr>
          <w:rFonts w:ascii="Arial" w:hAnsi="Arial" w:cs="Arial"/>
          <w:sz w:val="26"/>
          <w:szCs w:val="26"/>
        </w:rPr>
        <w:t xml:space="preserve">- оригинальность; </w:t>
      </w: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8A034C">
        <w:rPr>
          <w:rFonts w:ascii="Arial" w:hAnsi="Arial" w:cs="Arial"/>
          <w:sz w:val="26"/>
          <w:szCs w:val="26"/>
        </w:rPr>
        <w:t xml:space="preserve">- качество оформления; </w:t>
      </w: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8A034C">
        <w:rPr>
          <w:rFonts w:ascii="Arial" w:hAnsi="Arial" w:cs="Arial"/>
          <w:sz w:val="26"/>
          <w:szCs w:val="26"/>
        </w:rPr>
        <w:t xml:space="preserve">- соответствие заданной теме. </w:t>
      </w: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A034C" w:rsidRP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8A034C">
        <w:rPr>
          <w:rFonts w:ascii="Arial" w:hAnsi="Arial" w:cs="Arial"/>
          <w:b/>
          <w:sz w:val="26"/>
          <w:szCs w:val="26"/>
          <w:u w:val="single"/>
        </w:rPr>
        <w:lastRenderedPageBreak/>
        <w:t xml:space="preserve">- Конкурс на лучшего снеговика </w:t>
      </w: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8A034C">
        <w:rPr>
          <w:rFonts w:ascii="Arial" w:hAnsi="Arial" w:cs="Arial"/>
          <w:sz w:val="26"/>
          <w:szCs w:val="26"/>
        </w:rPr>
        <w:t>На</w:t>
      </w:r>
      <w:r>
        <w:rPr>
          <w:rFonts w:ascii="Arial" w:hAnsi="Arial" w:cs="Arial"/>
          <w:sz w:val="26"/>
          <w:szCs w:val="26"/>
        </w:rPr>
        <w:t xml:space="preserve"> Конкурс принимае</w:t>
      </w:r>
      <w:r w:rsidRPr="008A034C">
        <w:rPr>
          <w:rFonts w:ascii="Arial" w:hAnsi="Arial" w:cs="Arial"/>
          <w:sz w:val="26"/>
          <w:szCs w:val="26"/>
        </w:rPr>
        <w:t xml:space="preserve">тся </w:t>
      </w:r>
      <w:r>
        <w:rPr>
          <w:rFonts w:ascii="Arial" w:hAnsi="Arial" w:cs="Arial"/>
          <w:sz w:val="26"/>
          <w:szCs w:val="26"/>
        </w:rPr>
        <w:t>поделка</w:t>
      </w:r>
      <w:r w:rsidRPr="008A034C">
        <w:rPr>
          <w:rFonts w:ascii="Arial" w:hAnsi="Arial" w:cs="Arial"/>
          <w:sz w:val="26"/>
          <w:szCs w:val="26"/>
        </w:rPr>
        <w:t xml:space="preserve"> любого размера, </w:t>
      </w:r>
      <w:proofErr w:type="gramStart"/>
      <w:r w:rsidRPr="008A034C">
        <w:rPr>
          <w:rFonts w:ascii="Arial" w:hAnsi="Arial" w:cs="Arial"/>
          <w:sz w:val="26"/>
          <w:szCs w:val="26"/>
        </w:rPr>
        <w:t>изготовленные</w:t>
      </w:r>
      <w:proofErr w:type="gramEnd"/>
      <w:r w:rsidRPr="008A034C">
        <w:rPr>
          <w:rFonts w:ascii="Arial" w:hAnsi="Arial" w:cs="Arial"/>
          <w:sz w:val="26"/>
          <w:szCs w:val="26"/>
        </w:rPr>
        <w:t xml:space="preserve"> из любого материала. </w:t>
      </w:r>
    </w:p>
    <w:p w:rsidR="008A034C" w:rsidRPr="008A034C" w:rsidRDefault="008A034C" w:rsidP="008A034C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  <w:u w:val="single"/>
        </w:rPr>
      </w:pPr>
      <w:r w:rsidRPr="008A034C">
        <w:rPr>
          <w:rFonts w:ascii="Arial" w:hAnsi="Arial" w:cs="Arial"/>
          <w:sz w:val="26"/>
          <w:szCs w:val="26"/>
          <w:u w:val="single"/>
        </w:rPr>
        <w:t xml:space="preserve">Критерии оценки: </w:t>
      </w:r>
    </w:p>
    <w:p w:rsidR="008A034C" w:rsidRDefault="008A034C" w:rsidP="008A034C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8A034C">
        <w:rPr>
          <w:rFonts w:ascii="Arial" w:hAnsi="Arial" w:cs="Arial"/>
          <w:sz w:val="26"/>
          <w:szCs w:val="26"/>
        </w:rPr>
        <w:t xml:space="preserve">- креативность; </w:t>
      </w:r>
    </w:p>
    <w:p w:rsidR="008A034C" w:rsidRDefault="008A034C" w:rsidP="008A034C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8A034C">
        <w:rPr>
          <w:rFonts w:ascii="Arial" w:hAnsi="Arial" w:cs="Arial"/>
          <w:sz w:val="26"/>
          <w:szCs w:val="26"/>
        </w:rPr>
        <w:t xml:space="preserve">- оригинальность; </w:t>
      </w:r>
    </w:p>
    <w:p w:rsidR="008A034C" w:rsidRDefault="008A034C" w:rsidP="008A034C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8A034C">
        <w:rPr>
          <w:rFonts w:ascii="Arial" w:hAnsi="Arial" w:cs="Arial"/>
          <w:sz w:val="26"/>
          <w:szCs w:val="26"/>
        </w:rPr>
        <w:t xml:space="preserve">- качество оформления; </w:t>
      </w:r>
    </w:p>
    <w:p w:rsidR="008A034C" w:rsidRDefault="008A034C" w:rsidP="008A034C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8A034C">
        <w:rPr>
          <w:rFonts w:ascii="Arial" w:hAnsi="Arial" w:cs="Arial"/>
          <w:sz w:val="26"/>
          <w:szCs w:val="26"/>
        </w:rPr>
        <w:t xml:space="preserve">- соответствие заданной теме. </w:t>
      </w:r>
    </w:p>
    <w:p w:rsidR="008A034C" w:rsidRPr="008A034C" w:rsidRDefault="008A034C" w:rsidP="008A034C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8A034C">
        <w:rPr>
          <w:rFonts w:ascii="Arial" w:hAnsi="Arial" w:cs="Arial"/>
          <w:b/>
          <w:sz w:val="26"/>
          <w:szCs w:val="26"/>
          <w:u w:val="single"/>
        </w:rPr>
        <w:t xml:space="preserve">- Конкурс </w:t>
      </w:r>
      <w:proofErr w:type="gramStart"/>
      <w:r w:rsidRPr="008A034C">
        <w:rPr>
          <w:rFonts w:ascii="Arial" w:hAnsi="Arial" w:cs="Arial"/>
          <w:b/>
          <w:sz w:val="26"/>
          <w:szCs w:val="26"/>
          <w:u w:val="single"/>
        </w:rPr>
        <w:t>на</w:t>
      </w:r>
      <w:proofErr w:type="gramEnd"/>
      <w:r w:rsidRPr="008A034C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Pr="008A034C">
        <w:rPr>
          <w:rFonts w:ascii="Arial" w:hAnsi="Arial" w:cs="Arial"/>
          <w:b/>
          <w:sz w:val="26"/>
          <w:szCs w:val="26"/>
          <w:u w:val="single"/>
        </w:rPr>
        <w:t>лучшего</w:t>
      </w:r>
      <w:proofErr w:type="gramEnd"/>
      <w:r w:rsidRPr="008A034C">
        <w:rPr>
          <w:rFonts w:ascii="Arial" w:hAnsi="Arial" w:cs="Arial"/>
          <w:b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sz w:val="26"/>
          <w:szCs w:val="26"/>
          <w:u w:val="single"/>
        </w:rPr>
        <w:t>символ года</w:t>
      </w:r>
    </w:p>
    <w:p w:rsidR="008A034C" w:rsidRDefault="008A034C" w:rsidP="008A034C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A034C" w:rsidRDefault="008A034C" w:rsidP="008A034C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8A034C">
        <w:rPr>
          <w:rFonts w:ascii="Arial" w:hAnsi="Arial" w:cs="Arial"/>
          <w:sz w:val="26"/>
          <w:szCs w:val="26"/>
        </w:rPr>
        <w:t>На</w:t>
      </w:r>
      <w:r>
        <w:rPr>
          <w:rFonts w:ascii="Arial" w:hAnsi="Arial" w:cs="Arial"/>
          <w:sz w:val="26"/>
          <w:szCs w:val="26"/>
        </w:rPr>
        <w:t xml:space="preserve"> Конкурс принимае</w:t>
      </w:r>
      <w:r w:rsidRPr="008A034C">
        <w:rPr>
          <w:rFonts w:ascii="Arial" w:hAnsi="Arial" w:cs="Arial"/>
          <w:sz w:val="26"/>
          <w:szCs w:val="26"/>
        </w:rPr>
        <w:t xml:space="preserve">тся </w:t>
      </w:r>
      <w:r>
        <w:rPr>
          <w:rFonts w:ascii="Arial" w:hAnsi="Arial" w:cs="Arial"/>
          <w:sz w:val="26"/>
          <w:szCs w:val="26"/>
        </w:rPr>
        <w:t>поделка</w:t>
      </w:r>
      <w:r w:rsidRPr="008A034C">
        <w:rPr>
          <w:rFonts w:ascii="Arial" w:hAnsi="Arial" w:cs="Arial"/>
          <w:sz w:val="26"/>
          <w:szCs w:val="26"/>
        </w:rPr>
        <w:t xml:space="preserve"> любого размера, </w:t>
      </w:r>
      <w:proofErr w:type="gramStart"/>
      <w:r w:rsidRPr="008A034C">
        <w:rPr>
          <w:rFonts w:ascii="Arial" w:hAnsi="Arial" w:cs="Arial"/>
          <w:sz w:val="26"/>
          <w:szCs w:val="26"/>
        </w:rPr>
        <w:t>изготовленные</w:t>
      </w:r>
      <w:proofErr w:type="gramEnd"/>
      <w:r w:rsidRPr="008A034C">
        <w:rPr>
          <w:rFonts w:ascii="Arial" w:hAnsi="Arial" w:cs="Arial"/>
          <w:sz w:val="26"/>
          <w:szCs w:val="26"/>
        </w:rPr>
        <w:t xml:space="preserve"> из любого материала. </w:t>
      </w:r>
    </w:p>
    <w:p w:rsidR="008A034C" w:rsidRPr="008A034C" w:rsidRDefault="008A034C" w:rsidP="008A034C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  <w:u w:val="single"/>
        </w:rPr>
      </w:pPr>
      <w:r w:rsidRPr="008A034C">
        <w:rPr>
          <w:rFonts w:ascii="Arial" w:hAnsi="Arial" w:cs="Arial"/>
          <w:sz w:val="26"/>
          <w:szCs w:val="26"/>
          <w:u w:val="single"/>
        </w:rPr>
        <w:t xml:space="preserve">Критерии оценки: </w:t>
      </w:r>
    </w:p>
    <w:p w:rsidR="008A034C" w:rsidRDefault="008A034C" w:rsidP="008A034C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8A034C">
        <w:rPr>
          <w:rFonts w:ascii="Arial" w:hAnsi="Arial" w:cs="Arial"/>
          <w:sz w:val="26"/>
          <w:szCs w:val="26"/>
        </w:rPr>
        <w:t xml:space="preserve">- креативность; </w:t>
      </w:r>
    </w:p>
    <w:p w:rsidR="008A034C" w:rsidRDefault="008A034C" w:rsidP="008A034C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8A034C">
        <w:rPr>
          <w:rFonts w:ascii="Arial" w:hAnsi="Arial" w:cs="Arial"/>
          <w:sz w:val="26"/>
          <w:szCs w:val="26"/>
        </w:rPr>
        <w:t xml:space="preserve">- оригинальность; </w:t>
      </w:r>
    </w:p>
    <w:p w:rsidR="008A034C" w:rsidRDefault="008A034C" w:rsidP="008A034C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8A034C">
        <w:rPr>
          <w:rFonts w:ascii="Arial" w:hAnsi="Arial" w:cs="Arial"/>
          <w:sz w:val="26"/>
          <w:szCs w:val="26"/>
        </w:rPr>
        <w:t xml:space="preserve">- качество оформления; </w:t>
      </w:r>
    </w:p>
    <w:p w:rsidR="008A034C" w:rsidRDefault="008A034C" w:rsidP="008A034C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8A034C">
        <w:rPr>
          <w:rFonts w:ascii="Arial" w:hAnsi="Arial" w:cs="Arial"/>
          <w:sz w:val="26"/>
          <w:szCs w:val="26"/>
        </w:rPr>
        <w:t xml:space="preserve">- соответствие заданной теме. </w:t>
      </w:r>
    </w:p>
    <w:p w:rsidR="00E96037" w:rsidRDefault="008A034C" w:rsidP="008A034C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</w:t>
      </w:r>
      <w:r w:rsidR="00A2718F">
        <w:rPr>
          <w:rFonts w:ascii="Arial" w:hAnsi="Arial" w:cs="Arial"/>
          <w:b/>
          <w:sz w:val="26"/>
          <w:szCs w:val="26"/>
        </w:rPr>
        <w:t>«</w:t>
      </w:r>
      <w:r>
        <w:rPr>
          <w:rFonts w:ascii="Arial" w:hAnsi="Arial" w:cs="Arial"/>
          <w:b/>
          <w:sz w:val="26"/>
          <w:szCs w:val="26"/>
        </w:rPr>
        <w:t>Изобразительное искусство</w:t>
      </w:r>
      <w:r w:rsidR="00A2718F">
        <w:rPr>
          <w:rFonts w:ascii="Arial" w:hAnsi="Arial" w:cs="Arial"/>
          <w:b/>
          <w:sz w:val="26"/>
          <w:szCs w:val="26"/>
        </w:rPr>
        <w:t xml:space="preserve">» </w:t>
      </w:r>
      <w:r w:rsidR="00A2718F" w:rsidRPr="00A2718F">
        <w:rPr>
          <w:rFonts w:ascii="Arial" w:hAnsi="Arial" w:cs="Arial"/>
          <w:sz w:val="26"/>
          <w:szCs w:val="26"/>
        </w:rPr>
        <w:t>-</w:t>
      </w:r>
      <w:r w:rsidR="00E96037" w:rsidRPr="00E96037">
        <w:rPr>
          <w:rFonts w:ascii="Arial" w:hAnsi="Arial" w:cs="Arial"/>
          <w:sz w:val="26"/>
          <w:szCs w:val="26"/>
        </w:rPr>
        <w:t xml:space="preserve"> </w:t>
      </w:r>
      <w:r w:rsidR="00A2718F">
        <w:rPr>
          <w:rFonts w:ascii="Arial" w:hAnsi="Arial" w:cs="Arial"/>
          <w:sz w:val="26"/>
          <w:szCs w:val="26"/>
        </w:rPr>
        <w:t>на конкурс принимаются рисунки на тему «Новый год» и «Рождество».</w:t>
      </w:r>
      <w:r w:rsidR="00E96037" w:rsidRPr="00E96037">
        <w:rPr>
          <w:rFonts w:ascii="Arial" w:hAnsi="Arial" w:cs="Arial"/>
          <w:sz w:val="26"/>
          <w:szCs w:val="26"/>
        </w:rPr>
        <w:t xml:space="preserve"> Работы </w:t>
      </w:r>
      <w:proofErr w:type="gramStart"/>
      <w:r w:rsidR="00A2718F">
        <w:rPr>
          <w:rFonts w:ascii="Arial" w:hAnsi="Arial" w:cs="Arial"/>
          <w:sz w:val="26"/>
          <w:szCs w:val="26"/>
        </w:rPr>
        <w:t>могут</w:t>
      </w:r>
      <w:proofErr w:type="gramEnd"/>
      <w:r w:rsidR="00A2718F">
        <w:rPr>
          <w:rFonts w:ascii="Arial" w:hAnsi="Arial" w:cs="Arial"/>
          <w:sz w:val="26"/>
          <w:szCs w:val="26"/>
        </w:rPr>
        <w:t xml:space="preserve"> выполнены любого формата.</w:t>
      </w:r>
      <w:r w:rsidR="00E96037" w:rsidRPr="00E96037">
        <w:rPr>
          <w:rFonts w:ascii="Arial" w:hAnsi="Arial" w:cs="Arial"/>
          <w:sz w:val="26"/>
          <w:szCs w:val="26"/>
        </w:rPr>
        <w:t xml:space="preserve"> </w:t>
      </w:r>
    </w:p>
    <w:p w:rsidR="00E96037" w:rsidRPr="00A2718F" w:rsidRDefault="00E96037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  <w:u w:val="single"/>
        </w:rPr>
      </w:pPr>
      <w:r w:rsidRPr="00A2718F">
        <w:rPr>
          <w:rFonts w:ascii="Arial" w:hAnsi="Arial" w:cs="Arial"/>
          <w:sz w:val="26"/>
          <w:szCs w:val="26"/>
          <w:u w:val="single"/>
        </w:rPr>
        <w:t xml:space="preserve">Критерии оценки: </w:t>
      </w:r>
    </w:p>
    <w:p w:rsidR="00E96037" w:rsidRDefault="00E96037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- оригинальность работы; </w:t>
      </w:r>
    </w:p>
    <w:p w:rsidR="00E96037" w:rsidRDefault="00E96037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- качество исполнения; </w:t>
      </w:r>
    </w:p>
    <w:p w:rsidR="00E96037" w:rsidRDefault="00E96037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- соответствие новогодней тематике; </w:t>
      </w:r>
    </w:p>
    <w:p w:rsidR="00E96037" w:rsidRDefault="00E96037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- эстетичность композиции; </w:t>
      </w:r>
    </w:p>
    <w:p w:rsidR="00E96037" w:rsidRDefault="00E96037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- оригинальность дизайна оформления (сюжетная линия); </w:t>
      </w:r>
    </w:p>
    <w:p w:rsidR="00E96037" w:rsidRDefault="00E96037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- индивидуальность; </w:t>
      </w:r>
    </w:p>
    <w:p w:rsidR="00A2718F" w:rsidRDefault="00E96037" w:rsidP="00A2718F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5.3. К каждой </w:t>
      </w:r>
      <w:r w:rsidR="008A034C">
        <w:rPr>
          <w:rFonts w:ascii="Arial" w:hAnsi="Arial" w:cs="Arial"/>
          <w:sz w:val="26"/>
          <w:szCs w:val="26"/>
        </w:rPr>
        <w:t>конкурсной</w:t>
      </w:r>
      <w:r w:rsidRPr="00E96037">
        <w:rPr>
          <w:rFonts w:ascii="Arial" w:hAnsi="Arial" w:cs="Arial"/>
          <w:sz w:val="26"/>
          <w:szCs w:val="26"/>
        </w:rPr>
        <w:t xml:space="preserve"> работе оформляется этикетка (Приложение №2). </w:t>
      </w:r>
    </w:p>
    <w:p w:rsidR="00A2718F" w:rsidRDefault="00A2718F" w:rsidP="00A2718F">
      <w:pPr>
        <w:pStyle w:val="a3"/>
        <w:spacing w:line="276" w:lineRule="auto"/>
        <w:jc w:val="center"/>
        <w:rPr>
          <w:rFonts w:ascii="Arial" w:hAnsi="Arial" w:cs="Arial"/>
          <w:sz w:val="26"/>
          <w:szCs w:val="26"/>
        </w:rPr>
      </w:pPr>
    </w:p>
    <w:p w:rsidR="00A2718F" w:rsidRDefault="00E96037" w:rsidP="00A2718F">
      <w:pPr>
        <w:pStyle w:val="a3"/>
        <w:spacing w:line="276" w:lineRule="auto"/>
        <w:jc w:val="center"/>
        <w:rPr>
          <w:rFonts w:ascii="Arial" w:hAnsi="Arial" w:cs="Arial"/>
          <w:sz w:val="26"/>
          <w:szCs w:val="26"/>
        </w:rPr>
      </w:pPr>
      <w:r w:rsidRPr="00A2718F">
        <w:rPr>
          <w:rFonts w:ascii="Arial" w:hAnsi="Arial" w:cs="Arial"/>
          <w:b/>
          <w:sz w:val="26"/>
          <w:szCs w:val="26"/>
        </w:rPr>
        <w:t>6. Порядок определения победителей и их награждение</w:t>
      </w:r>
    </w:p>
    <w:p w:rsidR="00A2718F" w:rsidRDefault="00011BD3" w:rsidP="00011BD3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</w:t>
      </w:r>
      <w:r w:rsidR="00E96037" w:rsidRPr="00E96037">
        <w:rPr>
          <w:rFonts w:ascii="Arial" w:hAnsi="Arial" w:cs="Arial"/>
          <w:sz w:val="26"/>
          <w:szCs w:val="26"/>
        </w:rPr>
        <w:t xml:space="preserve">6.1. Работы, представленные на выставку, оценивает жюри. </w:t>
      </w:r>
    </w:p>
    <w:p w:rsidR="00A2718F" w:rsidRDefault="00E96037" w:rsidP="00A2718F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6.2. Итоги подводятся по номинациям. </w:t>
      </w:r>
    </w:p>
    <w:p w:rsidR="00A2718F" w:rsidRDefault="00E96037" w:rsidP="00A2718F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6.3. Итоги подводятся в соответствии возрастным категориям участников: </w:t>
      </w:r>
    </w:p>
    <w:p w:rsidR="00A2718F" w:rsidRDefault="00E96037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- 5-7 лет; </w:t>
      </w:r>
    </w:p>
    <w:p w:rsidR="00A2718F" w:rsidRDefault="00E96037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- 8-12 лет; </w:t>
      </w:r>
    </w:p>
    <w:p w:rsidR="00A2718F" w:rsidRDefault="00E96037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- 13-18 лет. </w:t>
      </w:r>
    </w:p>
    <w:p w:rsidR="00A2718F" w:rsidRDefault="00E96037" w:rsidP="00A2718F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6.4. Победители </w:t>
      </w:r>
      <w:r w:rsidR="008A034C">
        <w:rPr>
          <w:rFonts w:ascii="Arial" w:hAnsi="Arial" w:cs="Arial"/>
          <w:sz w:val="26"/>
          <w:szCs w:val="26"/>
        </w:rPr>
        <w:t xml:space="preserve">и призеры </w:t>
      </w:r>
      <w:r w:rsidRPr="00E96037">
        <w:rPr>
          <w:rFonts w:ascii="Arial" w:hAnsi="Arial" w:cs="Arial"/>
          <w:sz w:val="26"/>
          <w:szCs w:val="26"/>
        </w:rPr>
        <w:t xml:space="preserve">награждаются дипломами. </w:t>
      </w:r>
    </w:p>
    <w:p w:rsidR="008A034C" w:rsidRDefault="008A034C" w:rsidP="00A2718F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8A034C" w:rsidRDefault="008A034C" w:rsidP="00A2718F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A2718F" w:rsidRPr="00A2718F" w:rsidRDefault="00A2718F" w:rsidP="00A2718F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A2718F" w:rsidRPr="00A2718F" w:rsidRDefault="00E96037" w:rsidP="00A2718F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A2718F">
        <w:rPr>
          <w:rFonts w:ascii="Arial" w:hAnsi="Arial" w:cs="Arial"/>
          <w:b/>
          <w:sz w:val="26"/>
          <w:szCs w:val="26"/>
        </w:rPr>
        <w:lastRenderedPageBreak/>
        <w:t>7. Контактная информация</w:t>
      </w:r>
    </w:p>
    <w:p w:rsidR="00A2718F" w:rsidRDefault="00E96037" w:rsidP="00A2718F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7.1. Ответственный за проведение конкурса: педагог-организатор МАУ ДО ДДТ «Галактика» Петелена Анна Андреевна. </w:t>
      </w:r>
    </w:p>
    <w:p w:rsidR="00A2718F" w:rsidRDefault="00E96037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>Адрес: 627610, с</w:t>
      </w:r>
      <w:proofErr w:type="gramStart"/>
      <w:r w:rsidRPr="00E96037">
        <w:rPr>
          <w:rFonts w:ascii="Arial" w:hAnsi="Arial" w:cs="Arial"/>
          <w:sz w:val="26"/>
          <w:szCs w:val="26"/>
        </w:rPr>
        <w:t>.С</w:t>
      </w:r>
      <w:proofErr w:type="gramEnd"/>
      <w:r w:rsidRPr="00E96037">
        <w:rPr>
          <w:rFonts w:ascii="Arial" w:hAnsi="Arial" w:cs="Arial"/>
          <w:sz w:val="26"/>
          <w:szCs w:val="26"/>
        </w:rPr>
        <w:t xml:space="preserve">ладково, ул. Гурьева, д. 89., тел.: 23-2-44, электронная почта: </w:t>
      </w:r>
      <w:hyperlink r:id="rId9" w:history="1">
        <w:r w:rsidR="00A2718F" w:rsidRPr="00D402A9">
          <w:rPr>
            <w:rStyle w:val="a4"/>
            <w:rFonts w:ascii="Arial" w:hAnsi="Arial" w:cs="Arial"/>
            <w:sz w:val="26"/>
            <w:szCs w:val="26"/>
          </w:rPr>
          <w:t>galakticka.dom@yandex.ru</w:t>
        </w:r>
      </w:hyperlink>
      <w:r w:rsidRPr="00E96037">
        <w:rPr>
          <w:rFonts w:ascii="Arial" w:hAnsi="Arial" w:cs="Arial"/>
          <w:sz w:val="26"/>
          <w:szCs w:val="26"/>
        </w:rPr>
        <w:t xml:space="preserve"> </w:t>
      </w:r>
    </w:p>
    <w:p w:rsidR="00A2718F" w:rsidRDefault="00A2718F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A2718F" w:rsidRDefault="00A2718F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A2718F" w:rsidRDefault="00A2718F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A2718F" w:rsidRDefault="00A2718F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A2718F" w:rsidRDefault="00A2718F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A2718F" w:rsidRDefault="00A2718F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8A034C" w:rsidRDefault="008A034C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A2718F" w:rsidRDefault="00A2718F" w:rsidP="00E96037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A2718F" w:rsidRDefault="00E96037" w:rsidP="00A2718F">
      <w:pPr>
        <w:pStyle w:val="a3"/>
        <w:spacing w:line="276" w:lineRule="auto"/>
        <w:jc w:val="right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lastRenderedPageBreak/>
        <w:t>Приложение 1</w:t>
      </w:r>
    </w:p>
    <w:p w:rsidR="00A2718F" w:rsidRDefault="00E96037" w:rsidP="00A2718F">
      <w:pPr>
        <w:pStyle w:val="a3"/>
        <w:spacing w:line="276" w:lineRule="auto"/>
        <w:jc w:val="right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 </w:t>
      </w:r>
    </w:p>
    <w:p w:rsidR="00A2718F" w:rsidRPr="00A2718F" w:rsidRDefault="00E96037" w:rsidP="00A2718F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A2718F">
        <w:rPr>
          <w:rFonts w:ascii="Arial" w:hAnsi="Arial" w:cs="Arial"/>
          <w:b/>
          <w:sz w:val="26"/>
          <w:szCs w:val="26"/>
        </w:rPr>
        <w:t>Заявка</w:t>
      </w:r>
    </w:p>
    <w:p w:rsidR="00A2718F" w:rsidRDefault="00E96037" w:rsidP="00A2718F">
      <w:pPr>
        <w:pStyle w:val="a3"/>
        <w:spacing w:line="276" w:lineRule="auto"/>
        <w:jc w:val="center"/>
        <w:rPr>
          <w:rFonts w:ascii="Arial" w:hAnsi="Arial" w:cs="Arial"/>
          <w:sz w:val="26"/>
          <w:szCs w:val="26"/>
        </w:rPr>
      </w:pPr>
      <w:r w:rsidRPr="00A2718F">
        <w:rPr>
          <w:rFonts w:ascii="Arial" w:hAnsi="Arial" w:cs="Arial"/>
          <w:b/>
          <w:sz w:val="26"/>
          <w:szCs w:val="26"/>
        </w:rPr>
        <w:t>на участие в районном заочном конкурсе «Новогодний фейерверк»</w:t>
      </w:r>
      <w:r w:rsidRPr="00E96037">
        <w:rPr>
          <w:rFonts w:ascii="Arial" w:hAnsi="Arial" w:cs="Arial"/>
          <w:sz w:val="26"/>
          <w:szCs w:val="26"/>
        </w:rPr>
        <w:t xml:space="preserve"> </w:t>
      </w:r>
    </w:p>
    <w:p w:rsidR="00A2718F" w:rsidRDefault="00A2718F" w:rsidP="00A2718F">
      <w:pPr>
        <w:pStyle w:val="a3"/>
        <w:spacing w:line="276" w:lineRule="auto"/>
        <w:jc w:val="center"/>
        <w:rPr>
          <w:rFonts w:ascii="Arial" w:hAnsi="Arial" w:cs="Arial"/>
          <w:sz w:val="26"/>
          <w:szCs w:val="26"/>
        </w:rPr>
      </w:pPr>
    </w:p>
    <w:p w:rsidR="00A2718F" w:rsidRDefault="00E96037" w:rsidP="00A2718F">
      <w:pPr>
        <w:pStyle w:val="a3"/>
        <w:spacing w:line="276" w:lineRule="auto"/>
        <w:jc w:val="center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Наименование ОУ____________________________________________ </w:t>
      </w:r>
    </w:p>
    <w:p w:rsidR="00A2718F" w:rsidRDefault="00A2718F" w:rsidP="00A2718F">
      <w:pPr>
        <w:pStyle w:val="a3"/>
        <w:spacing w:line="276" w:lineRule="auto"/>
        <w:jc w:val="center"/>
        <w:rPr>
          <w:rFonts w:ascii="Arial" w:hAnsi="Arial" w:cs="Arial"/>
          <w:sz w:val="26"/>
          <w:szCs w:val="26"/>
        </w:rPr>
      </w:pPr>
    </w:p>
    <w:tbl>
      <w:tblPr>
        <w:tblStyle w:val="a5"/>
        <w:tblW w:w="9353" w:type="dxa"/>
        <w:tblLook w:val="04A0" w:firstRow="1" w:lastRow="0" w:firstColumn="1" w:lastColumn="0" w:noHBand="0" w:noVBand="1"/>
      </w:tblPr>
      <w:tblGrid>
        <w:gridCol w:w="817"/>
        <w:gridCol w:w="2268"/>
        <w:gridCol w:w="1192"/>
        <w:gridCol w:w="1596"/>
        <w:gridCol w:w="1499"/>
        <w:gridCol w:w="1981"/>
      </w:tblGrid>
      <w:tr w:rsidR="008A034C" w:rsidTr="008A034C">
        <w:tc>
          <w:tcPr>
            <w:tcW w:w="817" w:type="dxa"/>
          </w:tcPr>
          <w:p w:rsidR="008A034C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E96037">
              <w:rPr>
                <w:rFonts w:ascii="Arial" w:hAnsi="Arial" w:cs="Arial"/>
                <w:sz w:val="26"/>
                <w:szCs w:val="26"/>
              </w:rPr>
              <w:t xml:space="preserve">№ </w:t>
            </w:r>
            <w:proofErr w:type="gramStart"/>
            <w:r w:rsidRPr="00E96037">
              <w:rPr>
                <w:rFonts w:ascii="Arial" w:hAnsi="Arial" w:cs="Arial"/>
                <w:sz w:val="26"/>
                <w:szCs w:val="26"/>
              </w:rPr>
              <w:t>п</w:t>
            </w:r>
            <w:proofErr w:type="gramEnd"/>
            <w:r w:rsidRPr="00E96037">
              <w:rPr>
                <w:rFonts w:ascii="Arial" w:hAnsi="Arial" w:cs="Arial"/>
                <w:sz w:val="26"/>
                <w:szCs w:val="26"/>
              </w:rPr>
              <w:t>/п</w:t>
            </w:r>
          </w:p>
        </w:tc>
        <w:tc>
          <w:tcPr>
            <w:tcW w:w="2268" w:type="dxa"/>
          </w:tcPr>
          <w:p w:rsidR="008A034C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E96037">
              <w:rPr>
                <w:rFonts w:ascii="Arial" w:hAnsi="Arial" w:cs="Arial"/>
                <w:sz w:val="26"/>
                <w:szCs w:val="26"/>
              </w:rPr>
              <w:t>Фамилия, имя участника</w:t>
            </w:r>
          </w:p>
        </w:tc>
        <w:tc>
          <w:tcPr>
            <w:tcW w:w="1192" w:type="dxa"/>
          </w:tcPr>
          <w:p w:rsidR="008A034C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E96037">
              <w:rPr>
                <w:rFonts w:ascii="Arial" w:hAnsi="Arial" w:cs="Arial"/>
                <w:sz w:val="26"/>
                <w:szCs w:val="26"/>
              </w:rPr>
              <w:t>Возраст</w:t>
            </w:r>
          </w:p>
        </w:tc>
        <w:tc>
          <w:tcPr>
            <w:tcW w:w="1596" w:type="dxa"/>
          </w:tcPr>
          <w:p w:rsidR="008A034C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E96037">
              <w:rPr>
                <w:rFonts w:ascii="Arial" w:hAnsi="Arial" w:cs="Arial"/>
                <w:sz w:val="26"/>
                <w:szCs w:val="26"/>
              </w:rPr>
              <w:t>Номинация</w:t>
            </w:r>
          </w:p>
        </w:tc>
        <w:tc>
          <w:tcPr>
            <w:tcW w:w="1499" w:type="dxa"/>
          </w:tcPr>
          <w:p w:rsidR="008A034C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E96037">
              <w:rPr>
                <w:rFonts w:ascii="Arial" w:hAnsi="Arial" w:cs="Arial"/>
                <w:sz w:val="26"/>
                <w:szCs w:val="26"/>
              </w:rPr>
              <w:t>Название работы</w:t>
            </w:r>
          </w:p>
        </w:tc>
        <w:tc>
          <w:tcPr>
            <w:tcW w:w="1981" w:type="dxa"/>
          </w:tcPr>
          <w:p w:rsidR="008A034C" w:rsidRDefault="008A034C" w:rsidP="008A034C">
            <w:pPr>
              <w:pStyle w:val="a3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Руководитель, контактный телефон</w:t>
            </w:r>
          </w:p>
        </w:tc>
      </w:tr>
      <w:tr w:rsidR="008A034C" w:rsidTr="008A034C">
        <w:tc>
          <w:tcPr>
            <w:tcW w:w="817" w:type="dxa"/>
          </w:tcPr>
          <w:p w:rsidR="008A034C" w:rsidRPr="00E96037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268" w:type="dxa"/>
          </w:tcPr>
          <w:p w:rsidR="008A034C" w:rsidRPr="00E96037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192" w:type="dxa"/>
          </w:tcPr>
          <w:p w:rsidR="008A034C" w:rsidRPr="00E96037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596" w:type="dxa"/>
          </w:tcPr>
          <w:p w:rsidR="008A034C" w:rsidRPr="00E96037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499" w:type="dxa"/>
          </w:tcPr>
          <w:p w:rsidR="008A034C" w:rsidRPr="00E96037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981" w:type="dxa"/>
          </w:tcPr>
          <w:p w:rsidR="008A034C" w:rsidRDefault="008A034C" w:rsidP="008A034C">
            <w:pPr>
              <w:pStyle w:val="a3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8A034C" w:rsidTr="008A034C">
        <w:tc>
          <w:tcPr>
            <w:tcW w:w="817" w:type="dxa"/>
          </w:tcPr>
          <w:p w:rsidR="008A034C" w:rsidRPr="00E96037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268" w:type="dxa"/>
          </w:tcPr>
          <w:p w:rsidR="008A034C" w:rsidRPr="00E96037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192" w:type="dxa"/>
          </w:tcPr>
          <w:p w:rsidR="008A034C" w:rsidRPr="00E96037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596" w:type="dxa"/>
          </w:tcPr>
          <w:p w:rsidR="008A034C" w:rsidRPr="00E96037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499" w:type="dxa"/>
          </w:tcPr>
          <w:p w:rsidR="008A034C" w:rsidRPr="00E96037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981" w:type="dxa"/>
          </w:tcPr>
          <w:p w:rsidR="008A034C" w:rsidRDefault="008A034C" w:rsidP="008A034C">
            <w:pPr>
              <w:pStyle w:val="a3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8A034C" w:rsidTr="008A034C">
        <w:tc>
          <w:tcPr>
            <w:tcW w:w="817" w:type="dxa"/>
          </w:tcPr>
          <w:p w:rsidR="008A034C" w:rsidRPr="00E96037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268" w:type="dxa"/>
          </w:tcPr>
          <w:p w:rsidR="008A034C" w:rsidRPr="00E96037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192" w:type="dxa"/>
          </w:tcPr>
          <w:p w:rsidR="008A034C" w:rsidRPr="00E96037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596" w:type="dxa"/>
          </w:tcPr>
          <w:p w:rsidR="008A034C" w:rsidRPr="00E96037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499" w:type="dxa"/>
          </w:tcPr>
          <w:p w:rsidR="008A034C" w:rsidRPr="00E96037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981" w:type="dxa"/>
          </w:tcPr>
          <w:p w:rsidR="008A034C" w:rsidRDefault="008A034C" w:rsidP="008A034C">
            <w:pPr>
              <w:pStyle w:val="a3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8A034C" w:rsidTr="008A034C">
        <w:tc>
          <w:tcPr>
            <w:tcW w:w="817" w:type="dxa"/>
          </w:tcPr>
          <w:p w:rsidR="008A034C" w:rsidRPr="00E96037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268" w:type="dxa"/>
          </w:tcPr>
          <w:p w:rsidR="008A034C" w:rsidRPr="00E96037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192" w:type="dxa"/>
          </w:tcPr>
          <w:p w:rsidR="008A034C" w:rsidRPr="00E96037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596" w:type="dxa"/>
          </w:tcPr>
          <w:p w:rsidR="008A034C" w:rsidRPr="00E96037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499" w:type="dxa"/>
          </w:tcPr>
          <w:p w:rsidR="008A034C" w:rsidRPr="00E96037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981" w:type="dxa"/>
          </w:tcPr>
          <w:p w:rsidR="008A034C" w:rsidRDefault="008A034C" w:rsidP="008A034C">
            <w:pPr>
              <w:pStyle w:val="a3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8A034C" w:rsidTr="008A034C">
        <w:tc>
          <w:tcPr>
            <w:tcW w:w="817" w:type="dxa"/>
          </w:tcPr>
          <w:p w:rsidR="008A034C" w:rsidRPr="00E96037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268" w:type="dxa"/>
          </w:tcPr>
          <w:p w:rsidR="008A034C" w:rsidRPr="00E96037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192" w:type="dxa"/>
          </w:tcPr>
          <w:p w:rsidR="008A034C" w:rsidRPr="00E96037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596" w:type="dxa"/>
          </w:tcPr>
          <w:p w:rsidR="008A034C" w:rsidRPr="00E96037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499" w:type="dxa"/>
          </w:tcPr>
          <w:p w:rsidR="008A034C" w:rsidRPr="00E96037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981" w:type="dxa"/>
          </w:tcPr>
          <w:p w:rsidR="008A034C" w:rsidRDefault="008A034C" w:rsidP="008A034C">
            <w:pPr>
              <w:pStyle w:val="a3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8A034C" w:rsidTr="008A034C">
        <w:tc>
          <w:tcPr>
            <w:tcW w:w="817" w:type="dxa"/>
          </w:tcPr>
          <w:p w:rsidR="008A034C" w:rsidRPr="00E96037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268" w:type="dxa"/>
          </w:tcPr>
          <w:p w:rsidR="008A034C" w:rsidRPr="00E96037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192" w:type="dxa"/>
          </w:tcPr>
          <w:p w:rsidR="008A034C" w:rsidRPr="00E96037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596" w:type="dxa"/>
          </w:tcPr>
          <w:p w:rsidR="008A034C" w:rsidRPr="00E96037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499" w:type="dxa"/>
          </w:tcPr>
          <w:p w:rsidR="008A034C" w:rsidRPr="00E96037" w:rsidRDefault="008A034C" w:rsidP="008A034C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981" w:type="dxa"/>
          </w:tcPr>
          <w:p w:rsidR="008A034C" w:rsidRDefault="008A034C" w:rsidP="008A034C">
            <w:pPr>
              <w:pStyle w:val="a3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A2718F" w:rsidRDefault="00A2718F" w:rsidP="008A034C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A2718F" w:rsidRDefault="00A2718F" w:rsidP="00A2718F">
      <w:pPr>
        <w:pStyle w:val="a3"/>
        <w:spacing w:line="276" w:lineRule="auto"/>
        <w:jc w:val="center"/>
        <w:rPr>
          <w:rFonts w:ascii="Arial" w:hAnsi="Arial" w:cs="Arial"/>
          <w:sz w:val="26"/>
          <w:szCs w:val="26"/>
        </w:rPr>
      </w:pPr>
    </w:p>
    <w:p w:rsidR="008A034C" w:rsidRDefault="008A034C" w:rsidP="00A2718F">
      <w:pPr>
        <w:pStyle w:val="a3"/>
        <w:spacing w:line="276" w:lineRule="auto"/>
        <w:jc w:val="center"/>
        <w:rPr>
          <w:rFonts w:ascii="Arial" w:hAnsi="Arial" w:cs="Arial"/>
          <w:sz w:val="26"/>
          <w:szCs w:val="26"/>
        </w:rPr>
      </w:pPr>
    </w:p>
    <w:p w:rsidR="008A034C" w:rsidRDefault="008A034C" w:rsidP="00A2718F">
      <w:pPr>
        <w:pStyle w:val="a3"/>
        <w:spacing w:line="276" w:lineRule="auto"/>
        <w:jc w:val="center"/>
        <w:rPr>
          <w:rFonts w:ascii="Arial" w:hAnsi="Arial" w:cs="Arial"/>
          <w:sz w:val="26"/>
          <w:szCs w:val="26"/>
        </w:rPr>
      </w:pPr>
    </w:p>
    <w:p w:rsidR="008A034C" w:rsidRDefault="00E96037" w:rsidP="008A034C">
      <w:pPr>
        <w:pStyle w:val="a3"/>
        <w:spacing w:line="276" w:lineRule="auto"/>
        <w:jc w:val="right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Приложение № 2 </w:t>
      </w:r>
    </w:p>
    <w:p w:rsidR="008A034C" w:rsidRDefault="008A034C" w:rsidP="008A034C">
      <w:pPr>
        <w:pStyle w:val="a3"/>
        <w:spacing w:line="276" w:lineRule="auto"/>
        <w:jc w:val="right"/>
        <w:rPr>
          <w:rFonts w:ascii="Arial" w:hAnsi="Arial" w:cs="Arial"/>
          <w:sz w:val="26"/>
          <w:szCs w:val="26"/>
        </w:rPr>
      </w:pPr>
    </w:p>
    <w:p w:rsidR="008A034C" w:rsidRDefault="00E96037" w:rsidP="008A034C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Образец этикетки размер этикетки 60 мм х 80 мм с указанием: </w:t>
      </w:r>
    </w:p>
    <w:p w:rsidR="008A034C" w:rsidRDefault="00E96037" w:rsidP="008A034C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- наименование экспоната; </w:t>
      </w:r>
    </w:p>
    <w:p w:rsidR="008A034C" w:rsidRDefault="00E96037" w:rsidP="008A034C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- номинация; </w:t>
      </w:r>
    </w:p>
    <w:p w:rsidR="008A034C" w:rsidRDefault="00E96037" w:rsidP="008A034C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- техника исполнения; </w:t>
      </w:r>
    </w:p>
    <w:p w:rsidR="008A034C" w:rsidRDefault="00E96037" w:rsidP="008A034C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- фамилия, имя автора; </w:t>
      </w:r>
    </w:p>
    <w:p w:rsidR="008A034C" w:rsidRDefault="00E96037" w:rsidP="008A034C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- возраст; </w:t>
      </w:r>
    </w:p>
    <w:p w:rsidR="008A034C" w:rsidRDefault="00E96037" w:rsidP="008A034C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 xml:space="preserve">- наименование ОУ; </w:t>
      </w:r>
    </w:p>
    <w:p w:rsidR="0041135F" w:rsidRPr="00E96037" w:rsidRDefault="00E96037" w:rsidP="008A034C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E96037">
        <w:rPr>
          <w:rFonts w:ascii="Arial" w:hAnsi="Arial" w:cs="Arial"/>
          <w:sz w:val="26"/>
          <w:szCs w:val="26"/>
        </w:rPr>
        <w:t>- фамилия, имя, отчество руководителя.</w:t>
      </w:r>
    </w:p>
    <w:sectPr w:rsidR="0041135F" w:rsidRPr="00E96037" w:rsidSect="00A2718F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96037"/>
    <w:rsid w:val="00011BD3"/>
    <w:rsid w:val="0041135F"/>
    <w:rsid w:val="008A034C"/>
    <w:rsid w:val="009D2D36"/>
    <w:rsid w:val="00A2718F"/>
    <w:rsid w:val="00E9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6037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A2718F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8A03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8A034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2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galakticka.dom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783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DDT_1_</dc:creator>
  <cp:keywords/>
  <dc:description/>
  <cp:lastModifiedBy>Юлия</cp:lastModifiedBy>
  <cp:revision>7</cp:revision>
  <dcterms:created xsi:type="dcterms:W3CDTF">2022-11-18T03:22:00Z</dcterms:created>
  <dcterms:modified xsi:type="dcterms:W3CDTF">2022-11-24T03:25:00Z</dcterms:modified>
</cp:coreProperties>
</file>